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A90B31" w:rsidTr="00A90B31">
        <w:trPr>
          <w:trHeight w:val="3109"/>
          <w:jc w:val="center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 xml:space="preserve">Министерство образования и молодежной политики Свердловской области </w:t>
            </w: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19050" t="0" r="0" b="0"/>
                  <wp:wrapThrough wrapText="bothSides">
                    <wp:wrapPolygon edited="0">
                      <wp:start x="-489" y="0"/>
                      <wp:lineTo x="-489" y="21029"/>
                      <wp:lineTo x="978" y="21029"/>
                      <wp:lineTo x="10759" y="21029"/>
                      <wp:lineTo x="20051" y="18095"/>
                      <wp:lineTo x="19562" y="14672"/>
                      <wp:lineTo x="13205" y="7825"/>
                      <wp:lineTo x="21518" y="1467"/>
                      <wp:lineTo x="21518" y="0"/>
                      <wp:lineTo x="-489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>
              <w:rPr>
                <w:rFonts w:ascii="Arial Narrow" w:hAnsi="Arial Narrow"/>
                <w:sz w:val="32"/>
              </w:rPr>
              <w:t xml:space="preserve"> </w:t>
            </w:r>
            <w:r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90B31" w:rsidRDefault="00A90B3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A90B31" w:rsidRDefault="00A90B31" w:rsidP="00A90B31">
              <w:pPr>
                <w:rPr>
                  <w:rFonts w:ascii="Arial" w:hAnsi="Arial" w:cs="Arial"/>
                </w:rPr>
              </w:pPr>
              <w: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position:absolute;margin-left:-1.95pt;margin-top:47.85pt;width:457.1pt;height:286.3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<v:path arrowok="t"/>
                    <v:textbox>
                      <w:txbxContent>
                        <w:p w:rsidR="00A90B31" w:rsidRDefault="00A90B31" w:rsidP="00A90B31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по результатам независимой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A90B31" w:rsidRDefault="00A90B31" w:rsidP="00A90B31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A90B31" w:rsidRDefault="00A90B31" w:rsidP="00A90B31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ГО Сухой Лог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A90B31" w:rsidRDefault="00A90B31" w:rsidP="00A90B31">
              <w:pPr>
                <w:rPr>
                  <w:rFonts w:ascii="Arial" w:hAnsi="Arial" w:cs="Arial"/>
                  <w:sz w:val="24"/>
                </w:rPr>
              </w:pPr>
            </w:p>
            <w:p w:rsidR="00A90B31" w:rsidRDefault="00A90B31" w:rsidP="00A90B31">
              <w:pPr>
                <w:rPr>
                  <w:rFonts w:ascii="Arial" w:hAnsi="Arial" w:cs="Arial"/>
                  <w:sz w:val="24"/>
                </w:rPr>
              </w:pPr>
            </w:p>
            <w:p w:rsidR="00A90B31" w:rsidRDefault="00A90B31" w:rsidP="00A90B31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A90B31" w:rsidRDefault="00A90B31" w:rsidP="00A90B31">
      <w:r>
        <w:pict>
          <v:shape id="Text Box 10" o:spid="_x0000_s1028" type="#_x0000_t202" style="position:absolute;margin-left:284.85pt;margin-top:71.7pt;width:185.2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A90B31" w:rsidRDefault="00A90B31" w:rsidP="00A90B31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 2019</w:t>
                  </w:r>
                </w:p>
              </w:txbxContent>
            </v:textbox>
          </v:shape>
        </w:pict>
      </w:r>
    </w:p>
    <w:p w:rsidR="00A90B31" w:rsidRDefault="00A90B31" w:rsidP="00A90B31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>
        <w:rPr>
          <w:rFonts w:ascii="Arial" w:eastAsia="Calibri" w:hAnsi="Arial" w:cs="Arial"/>
          <w:noProof/>
          <w:sz w:val="28"/>
          <w:lang w:eastAsia="en-US"/>
        </w:rPr>
        <w:lastRenderedPageBreak/>
        <w:t>МАДОУ № 44 «Серебряное копытце»</w:t>
      </w:r>
      <w:r>
        <w:rPr>
          <w:rFonts w:ascii="Arial" w:eastAsia="Calibri" w:hAnsi="Arial" w:cs="Arial"/>
          <w:sz w:val="28"/>
          <w:lang w:eastAsia="en-US"/>
        </w:rPr>
        <w:t xml:space="preserve">, ИНН </w:t>
      </w:r>
      <w:r>
        <w:rPr>
          <w:rFonts w:ascii="Arial" w:eastAsia="Calibri" w:hAnsi="Arial" w:cs="Arial"/>
          <w:noProof/>
          <w:sz w:val="28"/>
          <w:lang w:eastAsia="en-US"/>
        </w:rPr>
        <w:t>6633016305</w:t>
      </w:r>
      <w:r>
        <w:rPr>
          <w:rFonts w:ascii="Arial" w:eastAsia="Calibri" w:hAnsi="Arial" w:cs="Arial"/>
          <w:sz w:val="28"/>
          <w:lang w:eastAsia="en-US"/>
        </w:rPr>
        <w:t xml:space="preserve">  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>
        <w:rPr>
          <w:rFonts w:ascii="Arial" w:hAnsi="Arial" w:cs="Arial"/>
          <w:b/>
          <w:noProof/>
          <w:sz w:val="24"/>
          <w:szCs w:val="24"/>
        </w:rPr>
        <w:t>ГО Сухой Лог</w:t>
      </w:r>
    </w:p>
    <w:p w:rsidR="00A90B31" w:rsidRDefault="00A90B31" w:rsidP="00A90B31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90B31" w:rsidRDefault="00A90B31" w:rsidP="00A90B31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>
        <w:rPr>
          <w:rFonts w:ascii="Arial" w:hAnsi="Arial" w:cs="Arial"/>
          <w:b/>
          <w:noProof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 xml:space="preserve"> чел. – родителей/ законных представителей получателей услуг.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>
        <w:rPr>
          <w:rFonts w:ascii="Arial" w:hAnsi="Arial" w:cs="Arial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90B31" w:rsidRDefault="00A90B31" w:rsidP="00A90B31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 xml:space="preserve">96,4 </w:t>
      </w:r>
      <w:r>
        <w:rPr>
          <w:rFonts w:ascii="Arial" w:hAnsi="Arial" w:cs="Arial"/>
          <w:sz w:val="24"/>
          <w:szCs w:val="24"/>
        </w:rPr>
        <w:t>балла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92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«Комфортность условий предоставления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«Доступность услуг для инвалидов»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58,7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A90B31" w:rsidRDefault="00A90B31" w:rsidP="00A90B31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A90B31" w:rsidRDefault="00A90B31" w:rsidP="00A90B31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A90B31" w:rsidRDefault="00A90B31" w:rsidP="00A90B31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«Доброжелательность, вежливость работников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«Удовлетворенность условиями оказания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94,3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организационными условиями  - </w:t>
      </w:r>
      <w:r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90B31" w:rsidRDefault="00A90B31" w:rsidP="00A90B31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Выводные положения: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>
        <w:rPr>
          <w:rFonts w:ascii="Arial" w:hAnsi="Arial" w:cs="Arial"/>
          <w:sz w:val="24"/>
          <w:szCs w:val="24"/>
        </w:rPr>
        <w:t xml:space="preserve"> произведен по формуле: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90B31" w:rsidRDefault="00A90B31" w:rsidP="00A90B31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A90B31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90B31" w:rsidRDefault="00A90B31" w:rsidP="00A90B3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>
        <w:rPr>
          <w:rFonts w:ascii="Arial" w:eastAsia="Times New Roman" w:hAnsi="Arial" w:cs="Arial"/>
          <w:bCs/>
          <w:szCs w:val="28"/>
        </w:rPr>
        <w:t>где:</w:t>
      </w:r>
    </w:p>
    <w:p w:rsidR="00A90B31" w:rsidRDefault="00A90B31" w:rsidP="00A90B3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>
        <w:rPr>
          <w:rFonts w:ascii="Arial" w:eastAsia="Times New Roman" w:hAnsi="Arial" w:cs="Arial"/>
          <w:bCs/>
          <w:szCs w:val="28"/>
        </w:rPr>
        <w:t xml:space="preserve">  показатель </w:t>
      </w:r>
      <w:r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>
        <w:rPr>
          <w:rFonts w:ascii="Arial" w:eastAsia="Times New Roman" w:hAnsi="Arial" w:cs="Arial"/>
          <w:bCs/>
          <w:szCs w:val="28"/>
          <w:lang w:val="en-US"/>
        </w:rPr>
        <w:t>n</w:t>
      </w:r>
      <w:r>
        <w:rPr>
          <w:rFonts w:ascii="Arial" w:eastAsia="Times New Roman" w:hAnsi="Arial" w:cs="Arial"/>
          <w:bCs/>
          <w:szCs w:val="28"/>
        </w:rPr>
        <w:t>-ой организации;</w:t>
      </w:r>
    </w:p>
    <w:p w:rsidR="00A90B31" w:rsidRDefault="00A90B31" w:rsidP="00A90B3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>
        <w:rPr>
          <w:rFonts w:ascii="Arial" w:eastAsia="Times New Roman" w:hAnsi="Arial" w:cs="Arial"/>
          <w:b/>
          <w:bCs/>
          <w:szCs w:val="28"/>
        </w:rPr>
        <w:t xml:space="preserve"> –</w:t>
      </w:r>
      <w:r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90B31" w:rsidRDefault="00A90B31" w:rsidP="00A90B31">
      <w:pPr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lastRenderedPageBreak/>
        <w:t xml:space="preserve">Показатель оценки качества по образовательной организации </w:t>
      </w:r>
      <w:r>
        <w:rPr>
          <w:rFonts w:ascii="Arial" w:hAnsi="Arial" w:cs="Arial"/>
          <w:sz w:val="24"/>
          <w:szCs w:val="24"/>
        </w:rPr>
        <w:t xml:space="preserve">составляет </w:t>
      </w:r>
      <w:r>
        <w:rPr>
          <w:rFonts w:ascii="Arial" w:hAnsi="Arial" w:cs="Arial"/>
          <w:b/>
          <w:noProof/>
          <w:sz w:val="28"/>
          <w:szCs w:val="24"/>
        </w:rPr>
        <w:t>87,12</w:t>
      </w:r>
      <w:r>
        <w:rPr>
          <w:rFonts w:ascii="Arial" w:hAnsi="Arial" w:cs="Arial"/>
          <w:sz w:val="24"/>
          <w:szCs w:val="24"/>
        </w:rPr>
        <w:t xml:space="preserve"> балла.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noProof/>
          <w:sz w:val="24"/>
          <w:szCs w:val="24"/>
        </w:rPr>
        <w:t>ОТЛИЧНО</w:t>
      </w:r>
      <w:r>
        <w:rPr>
          <w:rFonts w:ascii="Arial" w:hAnsi="Arial" w:cs="Arial"/>
          <w:b/>
          <w:sz w:val="24"/>
          <w:szCs w:val="24"/>
        </w:rPr>
        <w:t>».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>: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>
        <w:rPr>
          <w:rFonts w:ascii="Arial" w:hAnsi="Arial" w:cs="Arial"/>
          <w:b/>
          <w:noProof/>
          <w:sz w:val="24"/>
          <w:szCs w:val="24"/>
        </w:rPr>
        <w:t>18,7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график работы - 2%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проблемы питания - 10%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кадры (нехватка, текучка) - 2%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оснащение - 24%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парковски - 4%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медицинское обслуживание - 2%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туалеты (ремонт, оснащение) - 4%</w:t>
      </w:r>
    </w:p>
    <w:p w:rsidR="00A90B31" w:rsidRDefault="00A90B31" w:rsidP="00A90B3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доступность питьевой воды - 2%</w:t>
      </w:r>
    </w:p>
    <w:p w:rsidR="00A90B31" w:rsidRDefault="00A90B31" w:rsidP="00A90B3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90B31" w:rsidRDefault="00A90B31" w:rsidP="00A90B31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Рекомендации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для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образовательной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организации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90B31" w:rsidRDefault="00A90B31" w:rsidP="00A90B31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90B31" w:rsidRDefault="00A90B31" w:rsidP="00A90B3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90B31" w:rsidRDefault="00A90B31" w:rsidP="00A90B3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90B31" w:rsidRDefault="00A90B31" w:rsidP="00A90B3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A90B31" w:rsidRDefault="00A90B31" w:rsidP="00A90B31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90B31" w:rsidRDefault="00A90B31" w:rsidP="00A90B31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90B31" w:rsidRDefault="00A90B31" w:rsidP="00A90B31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90B31" w:rsidRDefault="00A90B31" w:rsidP="00A90B31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90B31" w:rsidRDefault="00A90B31" w:rsidP="00A90B31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90B31" w:rsidRDefault="00A90B31" w:rsidP="00A90B31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90B31" w:rsidRDefault="00A90B31" w:rsidP="00A90B31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90B31" w:rsidRDefault="00A90B31" w:rsidP="00A90B31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90B31" w:rsidRDefault="00A90B31" w:rsidP="00A90B31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90B31" w:rsidRDefault="00A90B31" w:rsidP="00A90B31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90B31" w:rsidRDefault="00A90B31" w:rsidP="00A90B31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90B31" w:rsidRDefault="00A90B31" w:rsidP="00A90B31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90B31" w:rsidRDefault="00A90B31" w:rsidP="00A90B31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90B31" w:rsidRDefault="00A90B31" w:rsidP="00A90B31">
      <w:pPr>
        <w:spacing w:after="0"/>
        <w:rPr>
          <w:rFonts w:ascii="Arial" w:hAnsi="Arial" w:cs="Arial"/>
          <w:sz w:val="24"/>
          <w:szCs w:val="24"/>
        </w:rPr>
        <w:sectPr w:rsidR="00A90B31">
          <w:pgSz w:w="11906" w:h="16838"/>
          <w:pgMar w:top="1134" w:right="850" w:bottom="1134" w:left="1701" w:header="708" w:footer="220" w:gutter="0"/>
          <w:pgNumType w:start="1"/>
          <w:cols w:space="720"/>
        </w:sectPr>
      </w:pPr>
    </w:p>
    <w:p w:rsidR="00252DE4" w:rsidRDefault="00252DE4"/>
    <w:sectPr w:rsidR="00252DE4" w:rsidSect="002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9D9" w:rsidRDefault="009C39D9" w:rsidP="00A90B31">
      <w:pPr>
        <w:spacing w:after="0" w:line="240" w:lineRule="auto"/>
      </w:pPr>
      <w:r>
        <w:separator/>
      </w:r>
    </w:p>
  </w:endnote>
  <w:endnote w:type="continuationSeparator" w:id="0">
    <w:p w:rsidR="009C39D9" w:rsidRDefault="009C39D9" w:rsidP="00A9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9D9" w:rsidRDefault="009C39D9" w:rsidP="00A90B31">
      <w:pPr>
        <w:spacing w:after="0" w:line="240" w:lineRule="auto"/>
      </w:pPr>
      <w:r>
        <w:separator/>
      </w:r>
    </w:p>
  </w:footnote>
  <w:footnote w:type="continuationSeparator" w:id="0">
    <w:p w:rsidR="009C39D9" w:rsidRDefault="009C39D9" w:rsidP="00A90B31">
      <w:pPr>
        <w:spacing w:after="0" w:line="240" w:lineRule="auto"/>
      </w:pPr>
      <w:r>
        <w:continuationSeparator/>
      </w:r>
    </w:p>
  </w:footnote>
  <w:footnote w:id="1">
    <w:p w:rsidR="00A90B31" w:rsidRDefault="00A90B31" w:rsidP="00A90B31">
      <w:pPr>
        <w:pStyle w:val="a3"/>
        <w:rPr>
          <w:rFonts w:ascii="Arial" w:hAnsi="Arial" w:cs="Arial"/>
        </w:rPr>
      </w:pPr>
      <w:r>
        <w:rPr>
          <w:rStyle w:val="a7"/>
          <w:rFonts w:ascii="Arial" w:hAnsi="Arial" w:cs="Arial"/>
        </w:rPr>
        <w:footnoteRef/>
      </w:r>
      <w:r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B31"/>
    <w:rsid w:val="00252DE4"/>
    <w:rsid w:val="009C39D9"/>
    <w:rsid w:val="00A9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0B31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90B31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B31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B31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B31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B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B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B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B31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0B31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A90B31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0B31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0B31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90B3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90B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0B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90B31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0B31"/>
    <w:rPr>
      <w:rFonts w:ascii="Calibri" w:eastAsia="Calibri" w:hAnsi="Calibri" w:cs="Times New Roman"/>
      <w:iCs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A90B31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link w:val="a5"/>
    <w:uiPriority w:val="34"/>
    <w:qFormat/>
    <w:rsid w:val="00A90B31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a7">
    <w:name w:val="footnote reference"/>
    <w:uiPriority w:val="99"/>
    <w:semiHidden/>
    <w:unhideWhenUsed/>
    <w:rsid w:val="00A90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Lenovo-4</dc:creator>
  <cp:lastModifiedBy>Lenovo-4</cp:lastModifiedBy>
  <cp:revision>1</cp:revision>
  <dcterms:created xsi:type="dcterms:W3CDTF">2020-01-20T08:09:00Z</dcterms:created>
  <dcterms:modified xsi:type="dcterms:W3CDTF">2020-01-20T08:09:00Z</dcterms:modified>
</cp:coreProperties>
</file>