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08" w:rsidRPr="00440008" w:rsidRDefault="00C67053" w:rsidP="00440008">
      <w:pPr>
        <w:ind w:left="-850" w:hanging="1"/>
        <w:jc w:val="center"/>
        <w:rPr>
          <w:b/>
          <w:i/>
          <w:color w:val="FF0000"/>
          <w:sz w:val="32"/>
          <w:szCs w:val="32"/>
        </w:rPr>
      </w:pPr>
      <w:r w:rsidRPr="00440008">
        <w:rPr>
          <w:b/>
          <w:i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-981572</wp:posOffset>
            </wp:positionH>
            <wp:positionV relativeFrom="paragraph">
              <wp:posOffset>-640578</wp:posOffset>
            </wp:positionV>
            <wp:extent cx="7375663" cy="10555357"/>
            <wp:effectExtent l="19050" t="0" r="0" b="0"/>
            <wp:wrapNone/>
            <wp:docPr id="1" name="Рисунок 1" descr="C:\Documents and Settings\Наталья\Рабочий стол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Наталья\Рабочий стол\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663" cy="10555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0264" w:rsidRPr="00440008">
        <w:rPr>
          <w:b/>
          <w:i/>
          <w:color w:val="FF0000"/>
          <w:sz w:val="32"/>
          <w:szCs w:val="32"/>
        </w:rPr>
        <w:t>Музыка как средство развития ребенка</w:t>
      </w:r>
      <w:r w:rsidR="00440008" w:rsidRPr="00440008">
        <w:rPr>
          <w:b/>
          <w:i/>
          <w:color w:val="FF0000"/>
          <w:sz w:val="32"/>
          <w:szCs w:val="32"/>
        </w:rPr>
        <w:t>.</w:t>
      </w:r>
    </w:p>
    <w:p w:rsidR="00440008" w:rsidRDefault="00440008" w:rsidP="00440008">
      <w:pPr>
        <w:ind w:left="-850" w:hanging="1"/>
        <w:jc w:val="center"/>
        <w:rPr>
          <w:b/>
          <w:color w:val="FF0000"/>
          <w:sz w:val="28"/>
          <w:szCs w:val="28"/>
        </w:rPr>
      </w:pPr>
    </w:p>
    <w:p w:rsidR="00440008" w:rsidRPr="00440008" w:rsidRDefault="00DF0264" w:rsidP="00440008">
      <w:pPr>
        <w:ind w:left="-850" w:firstLine="850"/>
        <w:jc w:val="both"/>
        <w:rPr>
          <w:b/>
          <w:color w:val="000000"/>
          <w:sz w:val="26"/>
          <w:szCs w:val="26"/>
        </w:rPr>
      </w:pPr>
      <w:r w:rsidRPr="00440008">
        <w:rPr>
          <w:b/>
          <w:color w:val="000000"/>
          <w:sz w:val="26"/>
          <w:szCs w:val="26"/>
        </w:rPr>
        <w:t>Музыка обладает возможностями воздействия не только на взрослых, но и на детей самого раннего возраста</w:t>
      </w:r>
      <w:r w:rsidR="00440008" w:rsidRPr="00440008">
        <w:rPr>
          <w:b/>
          <w:color w:val="000000"/>
          <w:sz w:val="26"/>
          <w:szCs w:val="26"/>
        </w:rPr>
        <w:t xml:space="preserve">. </w:t>
      </w:r>
    </w:p>
    <w:p w:rsidR="00440008" w:rsidRPr="00440008" w:rsidRDefault="00DF0264" w:rsidP="00440008">
      <w:pPr>
        <w:ind w:left="-850" w:firstLine="850"/>
        <w:jc w:val="both"/>
        <w:rPr>
          <w:b/>
          <w:color w:val="000000"/>
          <w:sz w:val="26"/>
          <w:szCs w:val="26"/>
        </w:rPr>
      </w:pPr>
      <w:r w:rsidRPr="00440008">
        <w:rPr>
          <w:b/>
          <w:color w:val="000000"/>
          <w:sz w:val="26"/>
          <w:szCs w:val="26"/>
        </w:rPr>
        <w:t>Музыка развивает ребенка и умственно. Музыкальная деятельность предполагает умственные операции: сравнение, анализ, сопоставление, запоминание, и таким образом способствует не только музыкальному, но и общему развитию ребенка</w:t>
      </w:r>
      <w:r w:rsidR="00440008" w:rsidRPr="00440008">
        <w:rPr>
          <w:b/>
          <w:color w:val="000000"/>
          <w:sz w:val="26"/>
          <w:szCs w:val="26"/>
        </w:rPr>
        <w:t xml:space="preserve">. </w:t>
      </w:r>
    </w:p>
    <w:p w:rsidR="00440008" w:rsidRPr="00440008" w:rsidRDefault="00DF0264" w:rsidP="00440008">
      <w:pPr>
        <w:ind w:left="-850" w:firstLine="850"/>
        <w:jc w:val="both"/>
        <w:rPr>
          <w:b/>
          <w:color w:val="000000"/>
          <w:sz w:val="26"/>
          <w:szCs w:val="26"/>
        </w:rPr>
      </w:pPr>
      <w:r w:rsidRPr="00440008">
        <w:rPr>
          <w:b/>
          <w:color w:val="000000"/>
          <w:sz w:val="26"/>
          <w:szCs w:val="26"/>
        </w:rPr>
        <w:t>В дошкольной педагогике музыка рассматривается как ничем не заменимое средство развития у детей эмоциональной отзывчивости на все доброе и прекрасное, с которым они встречаются в жизни</w:t>
      </w:r>
      <w:r w:rsidR="00440008" w:rsidRPr="00440008">
        <w:rPr>
          <w:b/>
          <w:color w:val="000000"/>
          <w:sz w:val="26"/>
          <w:szCs w:val="26"/>
        </w:rPr>
        <w:t>.</w:t>
      </w:r>
    </w:p>
    <w:p w:rsidR="00440008" w:rsidRPr="00440008" w:rsidRDefault="00DF0264" w:rsidP="00440008">
      <w:pPr>
        <w:ind w:left="-850" w:firstLine="850"/>
        <w:jc w:val="both"/>
        <w:rPr>
          <w:b/>
          <w:color w:val="000000"/>
          <w:sz w:val="26"/>
          <w:szCs w:val="26"/>
        </w:rPr>
      </w:pPr>
      <w:r w:rsidRPr="00440008">
        <w:rPr>
          <w:b/>
          <w:color w:val="000000"/>
          <w:sz w:val="26"/>
          <w:szCs w:val="26"/>
        </w:rPr>
        <w:t>Музыка для ребенка — мир радостных переживаний. Чтобы открыть перед ним дверь в этот мир, надо развивать у него способности, и прежде всего музыкальный слух и эмоциональную отзывчивость. Иначе музыка не выполнит свои воспитательные функции</w:t>
      </w:r>
      <w:r w:rsidR="00440008" w:rsidRPr="00440008">
        <w:rPr>
          <w:b/>
          <w:color w:val="000000"/>
          <w:sz w:val="26"/>
          <w:szCs w:val="26"/>
        </w:rPr>
        <w:t>.</w:t>
      </w:r>
    </w:p>
    <w:p w:rsidR="00440008" w:rsidRPr="00440008" w:rsidRDefault="00DF0264" w:rsidP="00440008">
      <w:pPr>
        <w:ind w:left="-850" w:firstLine="850"/>
        <w:jc w:val="both"/>
        <w:rPr>
          <w:b/>
          <w:color w:val="000000"/>
          <w:sz w:val="26"/>
          <w:szCs w:val="26"/>
        </w:rPr>
      </w:pPr>
      <w:r w:rsidRPr="00440008">
        <w:rPr>
          <w:b/>
          <w:color w:val="000000"/>
          <w:sz w:val="26"/>
          <w:szCs w:val="26"/>
        </w:rPr>
        <w:t>В самом раннем возрасте малыш выделяет музыку из окружающих его звуков, шумов. Дети постарше обладают уже возросшими психическими способностями. Они осмысливают некоторые связи между явлениями, способны сделать простейшие обобщения — определить, например, характер музыки, назвать, по каким признакам сыгранная пьеса веселая, радостная, спокойная или грустная</w:t>
      </w:r>
      <w:r w:rsidR="00440008" w:rsidRPr="00440008">
        <w:rPr>
          <w:b/>
          <w:color w:val="000000"/>
          <w:sz w:val="26"/>
          <w:szCs w:val="26"/>
        </w:rPr>
        <w:t xml:space="preserve"> </w:t>
      </w:r>
    </w:p>
    <w:p w:rsidR="00440008" w:rsidRDefault="00DF0264" w:rsidP="00440008">
      <w:pPr>
        <w:ind w:left="-850" w:firstLine="850"/>
        <w:jc w:val="both"/>
        <w:rPr>
          <w:b/>
          <w:color w:val="000000"/>
          <w:sz w:val="26"/>
          <w:szCs w:val="26"/>
        </w:rPr>
      </w:pPr>
      <w:r w:rsidRPr="00440008">
        <w:rPr>
          <w:b/>
          <w:color w:val="000000"/>
          <w:sz w:val="26"/>
          <w:szCs w:val="26"/>
        </w:rPr>
        <w:t>К шести-семи годам наблюдаются первоначальные проявления художественного вкуса — способность дать оценку произведениям и их исполнению. Певческие голоса в этом возрасте приобретают звонкость, напевность, подвижность. Выравнивается диапазон, вокальная интонация становится более устойчивой. Если четырехлетние дети еще нуждаются в постоянной поддержке взрослого, то при систематическом обучении большинство шестилетних детей поет без инструментального сопровождения</w:t>
      </w:r>
      <w:r w:rsidR="00440008">
        <w:rPr>
          <w:b/>
          <w:color w:val="000000"/>
          <w:sz w:val="26"/>
          <w:szCs w:val="26"/>
        </w:rPr>
        <w:t>.</w:t>
      </w:r>
    </w:p>
    <w:p w:rsidR="00DF0264" w:rsidRPr="00440008" w:rsidRDefault="00DF0264" w:rsidP="00440008">
      <w:pPr>
        <w:ind w:left="-850" w:firstLine="850"/>
        <w:jc w:val="both"/>
        <w:rPr>
          <w:b/>
          <w:color w:val="000000"/>
          <w:sz w:val="26"/>
          <w:szCs w:val="26"/>
        </w:rPr>
      </w:pPr>
      <w:r w:rsidRPr="00440008">
        <w:rPr>
          <w:b/>
          <w:color w:val="000000"/>
          <w:sz w:val="26"/>
          <w:szCs w:val="26"/>
        </w:rPr>
        <w:t>Действия детей на музыкальных занятиях направлены на выполнение учебных и творческих заданий. Они усваивают исполнительские навыки и импровизируют собственные незатейливые мелодии, а при исполнении различных танцев стремятся по-своему передать различные танцевальные движения, музыкально-игровые образы. Музыкальное развитие положительно влияет на общее развитие детей. У ребёнка совершенствуется мышление, обогащается эмоциональная сфера, а умение переживать и чувствовать музыку помогает воспитать любовь к прекрасному</w:t>
      </w:r>
      <w:proofErr w:type="gramStart"/>
      <w:r w:rsidRPr="00440008">
        <w:rPr>
          <w:b/>
          <w:color w:val="000000"/>
          <w:sz w:val="26"/>
          <w:szCs w:val="26"/>
        </w:rPr>
        <w:t xml:space="preserve"> .</w:t>
      </w:r>
      <w:proofErr w:type="gramEnd"/>
      <w:r w:rsidRPr="00440008">
        <w:rPr>
          <w:b/>
          <w:color w:val="000000"/>
          <w:sz w:val="26"/>
          <w:szCs w:val="26"/>
        </w:rPr>
        <w:t xml:space="preserve"> Развиваются и мыслительные операции, язык, память. Поэтому развивая ребёнка музыкально, мы способствуем становлению гармонично развитой личности. </w:t>
      </w:r>
    </w:p>
    <w:p w:rsidR="00DF0264" w:rsidRPr="00440008" w:rsidRDefault="00DF0264" w:rsidP="00440008">
      <w:pPr>
        <w:jc w:val="both"/>
        <w:rPr>
          <w:b/>
          <w:color w:val="000000"/>
        </w:rPr>
      </w:pPr>
    </w:p>
    <w:p w:rsidR="00DF0264" w:rsidRPr="00440008" w:rsidRDefault="00DF0264" w:rsidP="00440008">
      <w:pPr>
        <w:jc w:val="both"/>
        <w:rPr>
          <w:b/>
          <w:color w:val="000000"/>
          <w:sz w:val="28"/>
          <w:szCs w:val="28"/>
        </w:rPr>
      </w:pPr>
    </w:p>
    <w:p w:rsidR="00DF0264" w:rsidRPr="00440008" w:rsidRDefault="00DF0264" w:rsidP="00440008">
      <w:pPr>
        <w:jc w:val="both"/>
        <w:rPr>
          <w:b/>
          <w:color w:val="000000"/>
          <w:sz w:val="28"/>
          <w:szCs w:val="28"/>
        </w:rPr>
      </w:pPr>
    </w:p>
    <w:p w:rsidR="00DF0264" w:rsidRPr="00440008" w:rsidRDefault="00DF0264" w:rsidP="00440008">
      <w:pPr>
        <w:jc w:val="both"/>
        <w:rPr>
          <w:b/>
          <w:color w:val="000000"/>
          <w:sz w:val="28"/>
          <w:szCs w:val="28"/>
        </w:rPr>
      </w:pPr>
    </w:p>
    <w:p w:rsidR="00DF0264" w:rsidRPr="00440008" w:rsidRDefault="00DF0264" w:rsidP="00440008">
      <w:pPr>
        <w:jc w:val="both"/>
        <w:rPr>
          <w:color w:val="000000"/>
          <w:sz w:val="28"/>
          <w:szCs w:val="28"/>
        </w:rPr>
      </w:pPr>
    </w:p>
    <w:p w:rsidR="00DF0264" w:rsidRPr="00440008" w:rsidRDefault="00DF0264" w:rsidP="00440008">
      <w:pPr>
        <w:jc w:val="both"/>
        <w:rPr>
          <w:color w:val="000000"/>
          <w:sz w:val="28"/>
          <w:szCs w:val="28"/>
        </w:rPr>
      </w:pPr>
    </w:p>
    <w:p w:rsidR="00BA2FBC" w:rsidRPr="00440008" w:rsidRDefault="00BA2FBC" w:rsidP="00440008">
      <w:pPr>
        <w:jc w:val="both"/>
        <w:rPr>
          <w:sz w:val="28"/>
          <w:szCs w:val="28"/>
        </w:rPr>
      </w:pPr>
    </w:p>
    <w:sectPr w:rsidR="00BA2FBC" w:rsidRPr="00440008" w:rsidSect="00BA2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characterSpacingControl w:val="doNotCompress"/>
  <w:compat/>
  <w:rsids>
    <w:rsidRoot w:val="00DF0264"/>
    <w:rsid w:val="000B28A6"/>
    <w:rsid w:val="00440008"/>
    <w:rsid w:val="00B60745"/>
    <w:rsid w:val="00BA2FBC"/>
    <w:rsid w:val="00C67053"/>
    <w:rsid w:val="00DF0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0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0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3</cp:revision>
  <dcterms:created xsi:type="dcterms:W3CDTF">2011-07-22T17:42:00Z</dcterms:created>
  <dcterms:modified xsi:type="dcterms:W3CDTF">2011-08-12T05:52:00Z</dcterms:modified>
</cp:coreProperties>
</file>