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65" w:rsidRPr="00337F65" w:rsidRDefault="00337F65" w:rsidP="00337F6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> ПОЛОЖЕНИЕ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 xml:space="preserve">о смотре-конкурсе </w:t>
      </w:r>
    </w:p>
    <w:p w:rsidR="00337F65" w:rsidRPr="00206140" w:rsidRDefault="00337F65" w:rsidP="00337F65">
      <w:pPr>
        <w:spacing w:after="0" w:line="240" w:lineRule="auto"/>
        <w:jc w:val="center"/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</w:t>
      </w:r>
      <w:r w:rsidR="00B036CC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Дидактического пособия</w:t>
      </w:r>
      <w:r w:rsidRPr="00337F65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 xml:space="preserve"> для детей</w:t>
      </w:r>
      <w:r w:rsidRPr="00206140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 xml:space="preserve"> дошкольного возраста по развитию речи </w:t>
      </w:r>
    </w:p>
    <w:p w:rsidR="00337F65" w:rsidRPr="00337F65" w:rsidRDefault="00337F65" w:rsidP="0033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40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«</w:t>
      </w:r>
      <w:r w:rsidR="003831DC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Игрушка</w:t>
      </w:r>
      <w:r w:rsidR="00B036CC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-</w:t>
      </w:r>
      <w:proofErr w:type="spellStart"/>
      <w:r w:rsidR="00B036CC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развивашка</w:t>
      </w:r>
      <w:proofErr w:type="spellEnd"/>
      <w:r w:rsidRPr="00206140">
        <w:rPr>
          <w:rFonts w:ascii="Times New Roman,serif" w:eastAsia="Times New Roman" w:hAnsi="Times New Roman,serif" w:cs="Times New Roman"/>
          <w:b/>
          <w:sz w:val="24"/>
          <w:szCs w:val="24"/>
          <w:lang w:eastAsia="ru-RU"/>
        </w:rPr>
        <w:t>»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337F65" w:rsidRPr="00337F65" w:rsidRDefault="00337F65" w:rsidP="00206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1.1 Цель: </w:t>
      </w:r>
      <w:r w:rsidR="00206140" w:rsidRPr="00206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процесса создания дидактич</w:t>
      </w:r>
      <w:r w:rsidR="0020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оснащения образовательного </w:t>
      </w:r>
      <w:r w:rsidR="00206140" w:rsidRPr="00206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развивающей предметно-пространственной среды к образовательной</w:t>
      </w:r>
      <w:r w:rsidR="0020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«Речевое развитие».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       Задачи: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1.</w:t>
      </w:r>
      <w:r w:rsidRPr="00337F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Содей</w:t>
      </w:r>
      <w:r w:rsidR="00206140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ствовать распространению </w:t>
      </w:r>
      <w:r w:rsidR="00206140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опыта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работы педагогов</w:t>
      </w:r>
      <w:r w:rsidR="00206140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2.</w:t>
      </w:r>
      <w:r w:rsidRPr="00337F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Повысить уровень и качество раб</w:t>
      </w:r>
      <w:r w:rsidR="00206140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оты с детьми по развитию речи как в индивидуальной образовательной деятельности, </w:t>
      </w:r>
      <w:r w:rsidR="009C3322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так и в </w:t>
      </w:r>
      <w:r w:rsidR="009C3322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свободной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деятельности</w:t>
      </w:r>
      <w:r w:rsidR="009C3322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9C3322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3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="00337F65" w:rsidRPr="00337F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Стимулирование творческой активности педагогов в ходе создания пособий по развитию речи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831D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B03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F65" w:rsidRPr="00337F65" w:rsidRDefault="009C3322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1.2 Руководство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проведением конкурса осуществляется </w:t>
      </w:r>
      <w:r w:rsidR="00B036C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творческой группой № 2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1.3 Уча</w:t>
      </w:r>
      <w:r w:rsidR="009C3322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стники ко</w:t>
      </w:r>
      <w:r w:rsidR="00B036C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нкурса - все педагоги групп ДОУ, специалисты, педагоги дополнительного образования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>2. Порядок проведения конкурса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1DC" w:rsidRDefault="003831DC" w:rsidP="00337F65">
      <w:pPr>
        <w:spacing w:after="0" w:line="240" w:lineRule="auto"/>
        <w:rPr>
          <w:rFonts w:ascii="Times New Roman,serif" w:eastAsia="Times New Roman" w:hAnsi="Times New Roman,serif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Сроки проведения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с 23 января по 5 февраля 2024г. </w:t>
      </w:r>
    </w:p>
    <w:p w:rsidR="00337F65" w:rsidRPr="00337F65" w:rsidRDefault="00B036CC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5 </w:t>
      </w:r>
      <w:r w:rsidR="009C3322"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февраля 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- презентация (защита) </w:t>
      </w:r>
      <w:r w:rsidR="00401751"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дидактического пособия</w:t>
      </w:r>
      <w:r w:rsidR="00401751"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по развитию речи «</w:t>
      </w:r>
      <w:r w:rsidR="003831D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Игрушка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-</w:t>
      </w:r>
      <w:proofErr w:type="spellStart"/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р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азвивашка</w:t>
      </w:r>
      <w:proofErr w:type="spellEnd"/>
      <w:r w:rsidR="00401751"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»</w:t>
      </w:r>
      <w:r w:rsid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в любой форме (по выбору педагогов).</w:t>
      </w:r>
    </w:p>
    <w:p w:rsidR="00337F65" w:rsidRPr="00B036CC" w:rsidRDefault="00B036CC" w:rsidP="00337F65">
      <w:pPr>
        <w:spacing w:after="0" w:line="240" w:lineRule="auto"/>
        <w:rPr>
          <w:rFonts w:ascii="Times New Roman,serif" w:eastAsia="Times New Roman" w:hAnsi="Times New Roman,serif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     </w:t>
      </w:r>
      <w:r w:rsidR="00401751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Подведение итогов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конкурса 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и награждение 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осущ</w:t>
      </w:r>
      <w:r w:rsid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ествить 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5 февраля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>3. Требования для подачи и оформления материалов для участия в конкурсе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684" w:rsidRDefault="00401751" w:rsidP="00337F65">
      <w:pPr>
        <w:spacing w:after="0" w:line="240" w:lineRule="auto"/>
        <w:rPr>
          <w:rFonts w:ascii="Times New Roman,serif" w:eastAsia="Times New Roman" w:hAnsi="Times New Roman,serif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3.1 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Дидактическое пособие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</w:t>
      </w:r>
      <w:r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по развитию речи 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«</w:t>
      </w:r>
      <w:r w:rsidR="003831D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Игрушка</w:t>
      </w:r>
      <w:r w:rsidR="00B036C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- </w:t>
      </w:r>
      <w:proofErr w:type="spellStart"/>
      <w:r w:rsidR="00B036C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развивашка</w:t>
      </w:r>
      <w:proofErr w:type="spellEnd"/>
      <w:r w:rsidRPr="00401751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»</w:t>
      </w: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должно </w:t>
      </w:r>
      <w:r w:rsidR="00FC2684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соответствовать </w:t>
      </w:r>
      <w:r w:rsidR="00FC2684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возрасту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</w:t>
      </w:r>
      <w:r w:rsidR="00B036C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детей</w:t>
      </w:r>
      <w:r w:rsidR="00FC2684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,serif" w:eastAsia="Times New Roman" w:hAnsi="Times New Roman,serif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3.2 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Пособие должно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соответствовать эстетическим и гигиеническим нормам</w:t>
      </w:r>
      <w:r w:rsidR="00FC2684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.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3.3 </w:t>
      </w:r>
      <w:r w:rsidR="00FC2684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Пособие может быть выполнено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в виде 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игрушек, лого-кубов 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и др.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1DC" w:rsidRDefault="00337F65" w:rsidP="00337F65">
      <w:pPr>
        <w:spacing w:after="0" w:line="240" w:lineRule="auto"/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>4. Жюри конкурса</w:t>
      </w:r>
    </w:p>
    <w:p w:rsidR="00337F65" w:rsidRPr="003831DC" w:rsidRDefault="003831DC" w:rsidP="00337F65">
      <w:pPr>
        <w:spacing w:after="0" w:line="240" w:lineRule="auto"/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bCs/>
          <w:sz w:val="24"/>
          <w:szCs w:val="24"/>
          <w:lang w:eastAsia="ru-RU"/>
        </w:rPr>
        <w:t>4.1</w:t>
      </w:r>
      <w:proofErr w:type="gramStart"/>
      <w:r>
        <w:rPr>
          <w:rFonts w:ascii="Times New Roman,serif" w:eastAsia="Times New Roman" w:hAnsi="Times New Roman,serif" w:cs="Times New Roman"/>
          <w:bCs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,serif" w:eastAsia="Times New Roman" w:hAnsi="Times New Roman,serif" w:cs="Times New Roman"/>
          <w:bCs/>
          <w:sz w:val="24"/>
          <w:szCs w:val="24"/>
          <w:lang w:eastAsia="ru-RU"/>
        </w:rPr>
        <w:t xml:space="preserve"> состав оценочной комиссии входят социальные партнеры.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4.</w:t>
      </w:r>
      <w:r w:rsidR="003831D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2</w:t>
      </w:r>
      <w:r w:rsidR="00FC2684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</w:t>
      </w: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Задачами жюри являются: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- оценка предложенных материалов;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337F65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- подведение итогов конкурса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816F56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- о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пределение победителей</w:t>
      </w:r>
      <w:r w:rsidR="00337F65"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F65" w:rsidRPr="00337F65" w:rsidRDefault="00CF2C28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       Победителями являются 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воспитатели, специалисты и педагоги дополнительного образования МАДОУ № 44 «Серебряное копытце»</w:t>
      </w:r>
    </w:p>
    <w:p w:rsidR="00337F65" w:rsidRPr="00337F65" w:rsidRDefault="00816F56" w:rsidP="0033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4.</w:t>
      </w:r>
      <w:r w:rsidR="003831DC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3</w:t>
      </w:r>
      <w:r w:rsidR="00337F65"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 xml:space="preserve"> Награждение </w:t>
      </w:r>
    </w:p>
    <w:p w:rsidR="0092481B" w:rsidRPr="00DD7F97" w:rsidRDefault="00337F65" w:rsidP="00816F56">
      <w:pPr>
        <w:spacing w:after="0" w:line="240" w:lineRule="auto"/>
        <w:rPr>
          <w:rFonts w:ascii="Times New Roman,serif" w:eastAsia="Times New Roman" w:hAnsi="Times New Roman,serif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Участники конк</w:t>
      </w:r>
      <w:r w:rsidR="00816F56">
        <w:rPr>
          <w:rFonts w:ascii="Times New Roman,serif" w:eastAsia="Times New Roman" w:hAnsi="Times New Roman,serif" w:cs="Times New Roman"/>
          <w:sz w:val="24"/>
          <w:szCs w:val="24"/>
          <w:lang w:eastAsia="ru-RU"/>
        </w:rPr>
        <w:t>урса награждаются грамотами ДОУ за 1,2,3 места, а так же отдельными номинациями на усмотрение жюри конкурса.</w:t>
      </w:r>
    </w:p>
    <w:p w:rsidR="00337F65" w:rsidRPr="00337F65" w:rsidRDefault="00337F65" w:rsidP="00337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F65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ru-RU"/>
        </w:rPr>
        <w:t>Критерии оценки работ:</w:t>
      </w:r>
      <w:r w:rsidRPr="0033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563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8060"/>
        <w:gridCol w:w="1832"/>
      </w:tblGrid>
      <w:tr w:rsidR="00337F65" w:rsidRPr="00337F65" w:rsidTr="00337F65">
        <w:trPr>
          <w:trHeight w:val="219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b/>
                <w:sz w:val="20"/>
                <w:szCs w:val="20"/>
                <w:lang w:eastAsia="ru-RU"/>
              </w:rPr>
              <w:t>Показатели смотра-конкурса</w:t>
            </w:r>
            <w:r w:rsidRPr="0033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b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337F65" w:rsidRPr="00337F65" w:rsidTr="00337F65">
        <w:trPr>
          <w:trHeight w:val="219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2864E9" w:rsidRDefault="00337F65" w:rsidP="002864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4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2864E9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Pr="0028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81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Соответствие содержания </w:t>
            </w:r>
            <w:r w:rsidR="00816F56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пособия</w:t>
            </w: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 требованиям программы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0-3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F65" w:rsidRPr="00337F65" w:rsidTr="00337F65">
        <w:trPr>
          <w:trHeight w:val="234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203F67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2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.</w:t>
            </w:r>
            <w:r w:rsidR="00337F65" w:rsidRPr="00337F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="00337F65"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81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Соответствие материалов</w:t>
            </w:r>
            <w:r w:rsidR="00816F56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 представленному </w:t>
            </w: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 возрасту детей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0-5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F65" w:rsidRPr="00337F65" w:rsidTr="00816F56">
        <w:trPr>
          <w:trHeight w:val="1155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203F67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3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.</w:t>
            </w:r>
            <w:r w:rsidR="00337F65" w:rsidRPr="00337F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="00337F65"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Обеспечение разнообразной речевой активности детей под руководством взрослых: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- ЗКР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- Формирование</w:t>
            </w:r>
            <w:r w:rsidR="00203F67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 словаря </w:t>
            </w:r>
          </w:p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- Формирование грамматического строя речи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- Формирование связной речи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0-10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F65" w:rsidRPr="00337F65" w:rsidTr="00337F65">
        <w:trPr>
          <w:trHeight w:val="219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203F67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4.</w:t>
            </w:r>
            <w:r w:rsidR="00337F65" w:rsidRPr="00337F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="00337F65"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81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Разнообразность и доступность </w:t>
            </w:r>
            <w:r w:rsidR="00816F56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пособия </w:t>
            </w: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 xml:space="preserve"> для самостоятельной деятельности детей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0-5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F65" w:rsidRPr="00337F65" w:rsidTr="00337F65">
        <w:trPr>
          <w:trHeight w:val="234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816F56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5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.</w:t>
            </w:r>
            <w:r w:rsidR="00337F65" w:rsidRPr="00337F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="00337F65"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Творческие находки. Оригинальность исполнения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0-5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F65" w:rsidRPr="00337F65" w:rsidTr="00337F65">
        <w:trPr>
          <w:trHeight w:val="219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203F67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7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.</w:t>
            </w:r>
            <w:r w:rsidR="00337F65" w:rsidRPr="00337F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="00337F65"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 </w:t>
            </w:r>
            <w:r w:rsidR="00337F65"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Композиционное и цветовое решение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F65" w:rsidRPr="00337F65" w:rsidRDefault="00337F65" w:rsidP="0033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F65">
              <w:rPr>
                <w:rFonts w:ascii="Times New Roman,serif" w:eastAsia="Times New Roman" w:hAnsi="Times New Roman,serif" w:cs="Times New Roman"/>
                <w:sz w:val="20"/>
                <w:szCs w:val="20"/>
                <w:lang w:eastAsia="ru-RU"/>
              </w:rPr>
              <w:t>0-5</w:t>
            </w:r>
            <w:r w:rsidRPr="00337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7EBF" w:rsidRPr="00DD7F97" w:rsidRDefault="00DD7F97" w:rsidP="00DD7F97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D7EBF" w:rsidRPr="00DD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8CE"/>
    <w:multiLevelType w:val="multilevel"/>
    <w:tmpl w:val="844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53B23"/>
    <w:multiLevelType w:val="hybridMultilevel"/>
    <w:tmpl w:val="FD960F6E"/>
    <w:lvl w:ilvl="0" w:tplc="9056A9F8">
      <w:start w:val="1"/>
      <w:numFmt w:val="decimal"/>
      <w:lvlText w:val="%1."/>
      <w:lvlJc w:val="left"/>
      <w:pPr>
        <w:ind w:left="360" w:hanging="360"/>
      </w:pPr>
      <w:rPr>
        <w:rFonts w:ascii="Times New Roman,serif" w:hAnsi="Times New Roman,serif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CC"/>
    <w:rsid w:val="00203F67"/>
    <w:rsid w:val="00206140"/>
    <w:rsid w:val="002124CC"/>
    <w:rsid w:val="002864E9"/>
    <w:rsid w:val="00337F65"/>
    <w:rsid w:val="003831DC"/>
    <w:rsid w:val="00401751"/>
    <w:rsid w:val="00497946"/>
    <w:rsid w:val="00623B3B"/>
    <w:rsid w:val="00816F56"/>
    <w:rsid w:val="0092481B"/>
    <w:rsid w:val="009C3322"/>
    <w:rsid w:val="00B036CC"/>
    <w:rsid w:val="00B273B8"/>
    <w:rsid w:val="00C4137C"/>
    <w:rsid w:val="00CF2C28"/>
    <w:rsid w:val="00DD7F97"/>
    <w:rsid w:val="00E26FFD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Акинина</dc:creator>
  <cp:lastModifiedBy>Пользователь Windows</cp:lastModifiedBy>
  <cp:revision>5</cp:revision>
  <cp:lastPrinted>2024-01-23T03:45:00Z</cp:lastPrinted>
  <dcterms:created xsi:type="dcterms:W3CDTF">2024-01-22T04:56:00Z</dcterms:created>
  <dcterms:modified xsi:type="dcterms:W3CDTF">2024-01-23T03:45:00Z</dcterms:modified>
</cp:coreProperties>
</file>