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FF" w:rsidRPr="00DC23FF" w:rsidRDefault="00DC23FF" w:rsidP="00DC23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DC23FF">
        <w:rPr>
          <w:rStyle w:val="c7"/>
          <w:color w:val="000000"/>
          <w:sz w:val="28"/>
          <w:szCs w:val="28"/>
        </w:rPr>
        <w:t>Проведенный тематический контроль показал, что проблема развития речи дошкольников актуальна, и она в детском саду решается: через НОД, свободную деятельность детей,  режимные моменты.</w:t>
      </w:r>
      <w:r w:rsidRPr="00DC23FF">
        <w:rPr>
          <w:color w:val="111111"/>
          <w:sz w:val="28"/>
          <w:szCs w:val="28"/>
        </w:rPr>
        <w:t xml:space="preserve"> Воспитатели используют различные формы </w:t>
      </w:r>
      <w:r w:rsidRPr="00DC23FF">
        <w:rPr>
          <w:rStyle w:val="a4"/>
          <w:color w:val="111111"/>
          <w:sz w:val="28"/>
          <w:szCs w:val="28"/>
          <w:bdr w:val="none" w:sz="0" w:space="0" w:color="auto" w:frame="1"/>
        </w:rPr>
        <w:t>работы с детьми</w:t>
      </w:r>
      <w:proofErr w:type="gramStart"/>
      <w:r w:rsidRPr="00DC23FF">
        <w:rPr>
          <w:color w:val="111111"/>
          <w:sz w:val="28"/>
          <w:szCs w:val="28"/>
        </w:rPr>
        <w:t> :</w:t>
      </w:r>
      <w:proofErr w:type="gramEnd"/>
      <w:r w:rsidRPr="00DC23FF">
        <w:rPr>
          <w:color w:val="111111"/>
          <w:sz w:val="28"/>
          <w:szCs w:val="28"/>
        </w:rPr>
        <w:t> </w:t>
      </w:r>
      <w:r w:rsidRPr="00DC23FF">
        <w:rPr>
          <w:rStyle w:val="a4"/>
          <w:color w:val="111111"/>
          <w:sz w:val="28"/>
          <w:szCs w:val="28"/>
          <w:bdr w:val="none" w:sz="0" w:space="0" w:color="auto" w:frame="1"/>
        </w:rPr>
        <w:t>тематические</w:t>
      </w:r>
      <w:r w:rsidRPr="00DC23FF">
        <w:rPr>
          <w:color w:val="111111"/>
          <w:sz w:val="28"/>
          <w:szCs w:val="28"/>
        </w:rPr>
        <w:t> беседы в утренние часы, дидактические речевые игры, индивидуальную </w:t>
      </w:r>
      <w:r w:rsidRPr="00DC23FF">
        <w:rPr>
          <w:rStyle w:val="a4"/>
          <w:color w:val="111111"/>
          <w:sz w:val="28"/>
          <w:szCs w:val="28"/>
          <w:bdr w:val="none" w:sz="0" w:space="0" w:color="auto" w:frame="1"/>
        </w:rPr>
        <w:t>работу по развитию речи</w:t>
      </w:r>
      <w:r w:rsidRPr="00DC23FF">
        <w:rPr>
          <w:color w:val="111111"/>
          <w:sz w:val="28"/>
          <w:szCs w:val="28"/>
        </w:rPr>
        <w:t>. </w:t>
      </w:r>
      <w:r w:rsidRPr="00DC23FF">
        <w:rPr>
          <w:rStyle w:val="a4"/>
          <w:color w:val="111111"/>
          <w:sz w:val="28"/>
          <w:szCs w:val="28"/>
          <w:bdr w:val="none" w:sz="0" w:space="0" w:color="auto" w:frame="1"/>
        </w:rPr>
        <w:t>Тематика разговоров</w:t>
      </w:r>
      <w:r w:rsidRPr="00DC23FF">
        <w:rPr>
          <w:color w:val="111111"/>
          <w:sz w:val="28"/>
          <w:szCs w:val="28"/>
        </w:rPr>
        <w:t>, соответствует теме недели и проводится как с одним ребенком, </w:t>
      </w:r>
      <w:r w:rsidRPr="00DC23FF">
        <w:rPr>
          <w:color w:val="111111"/>
          <w:sz w:val="28"/>
          <w:szCs w:val="28"/>
          <w:u w:val="single"/>
          <w:bdr w:val="none" w:sz="0" w:space="0" w:color="auto" w:frame="1"/>
        </w:rPr>
        <w:t>так и с группой детей</w:t>
      </w:r>
      <w:r w:rsidRPr="00DC23FF">
        <w:rPr>
          <w:color w:val="111111"/>
          <w:sz w:val="28"/>
          <w:szCs w:val="28"/>
        </w:rPr>
        <w:t>.</w:t>
      </w:r>
    </w:p>
    <w:p w:rsidR="00DC23FF" w:rsidRPr="00DC23FF" w:rsidRDefault="00DC23FF" w:rsidP="00DC23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DC23FF">
        <w:rPr>
          <w:rStyle w:val="c7"/>
          <w:color w:val="000000"/>
          <w:sz w:val="28"/>
          <w:szCs w:val="28"/>
        </w:rPr>
        <w:t xml:space="preserve"> Организация воспитательно-образовательного процесса в ДОУ  по развитию речи на хорошем уровне. </w:t>
      </w:r>
      <w:r w:rsidRPr="00DC23FF">
        <w:rPr>
          <w:color w:val="111111"/>
          <w:sz w:val="28"/>
          <w:szCs w:val="28"/>
        </w:rPr>
        <w:t xml:space="preserve">Но </w:t>
      </w:r>
      <w:proofErr w:type="gramStart"/>
      <w:r w:rsidRPr="00DC23FF">
        <w:rPr>
          <w:color w:val="111111"/>
          <w:sz w:val="28"/>
          <w:szCs w:val="28"/>
        </w:rPr>
        <w:t>важное значение</w:t>
      </w:r>
      <w:proofErr w:type="gramEnd"/>
      <w:r w:rsidRPr="00DC23FF">
        <w:rPr>
          <w:color w:val="111111"/>
          <w:sz w:val="28"/>
          <w:szCs w:val="28"/>
        </w:rPr>
        <w:t xml:space="preserve"> для </w:t>
      </w:r>
      <w:r w:rsidRPr="00DC23FF">
        <w:rPr>
          <w:rStyle w:val="a4"/>
          <w:color w:val="111111"/>
          <w:sz w:val="28"/>
          <w:szCs w:val="28"/>
          <w:bdr w:val="none" w:sz="0" w:space="0" w:color="auto" w:frame="1"/>
        </w:rPr>
        <w:t>развития речи</w:t>
      </w:r>
      <w:r w:rsidRPr="00DC23FF">
        <w:rPr>
          <w:color w:val="111111"/>
          <w:sz w:val="28"/>
          <w:szCs w:val="28"/>
        </w:rPr>
        <w:t> детей имеет правильно организованная </w:t>
      </w:r>
      <w:r w:rsidRPr="00DC23FF">
        <w:rPr>
          <w:rStyle w:val="a4"/>
          <w:color w:val="111111"/>
          <w:sz w:val="28"/>
          <w:szCs w:val="28"/>
          <w:bdr w:val="none" w:sz="0" w:space="0" w:color="auto" w:frame="1"/>
        </w:rPr>
        <w:t>предметно-развивающая среда групп</w:t>
      </w:r>
      <w:r w:rsidRPr="00DC23FF">
        <w:rPr>
          <w:color w:val="111111"/>
          <w:sz w:val="28"/>
          <w:szCs w:val="28"/>
        </w:rPr>
        <w:t>. </w:t>
      </w:r>
      <w:r w:rsidRPr="00DC23FF">
        <w:rPr>
          <w:rStyle w:val="a4"/>
          <w:color w:val="111111"/>
          <w:sz w:val="28"/>
          <w:szCs w:val="28"/>
          <w:bdr w:val="none" w:sz="0" w:space="0" w:color="auto" w:frame="1"/>
        </w:rPr>
        <w:t>Развитию речи</w:t>
      </w:r>
      <w:r w:rsidRPr="00DC23FF">
        <w:rPr>
          <w:color w:val="111111"/>
          <w:sz w:val="28"/>
          <w:szCs w:val="28"/>
        </w:rPr>
        <w:t> способствуют имеющиеся во всех группах книжные уголки, различные театры, игровые уголки, где возможно организовать общение детей в сюжетно-ролевых играх, где дети могут общаться, обогащая лексику новыми словами, необходимыми для наблюдений, описаний наблюдаемых объектов и явлений. Имеются доступные детям дидактические и настольно-печатные игры. Для проведения занятий имеются наглядно-демонстрационный и раздаточный материал, позволяющий обеспечить в полном объеме организованную образовательную деятельность.</w:t>
      </w:r>
    </w:p>
    <w:p w:rsidR="00DC23FF" w:rsidRPr="00DC23FF" w:rsidRDefault="00DC23FF" w:rsidP="00DC23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DC23FF">
        <w:rPr>
          <w:color w:val="111111"/>
          <w:sz w:val="28"/>
          <w:szCs w:val="28"/>
        </w:rPr>
        <w:t>Однако </w:t>
      </w:r>
      <w:r w:rsidRPr="00DC23FF">
        <w:rPr>
          <w:rStyle w:val="a4"/>
          <w:color w:val="111111"/>
          <w:sz w:val="28"/>
          <w:szCs w:val="28"/>
          <w:bdr w:val="none" w:sz="0" w:space="0" w:color="auto" w:frame="1"/>
        </w:rPr>
        <w:t>анализ предметно-развивающей</w:t>
      </w:r>
      <w:r w:rsidRPr="00DC23FF">
        <w:rPr>
          <w:color w:val="111111"/>
          <w:sz w:val="28"/>
          <w:szCs w:val="28"/>
        </w:rPr>
        <w:t> среды в группах так же выявил, что имеются определенные </w:t>
      </w:r>
      <w:r w:rsidRPr="00DC23FF">
        <w:rPr>
          <w:rStyle w:val="a4"/>
          <w:color w:val="111111"/>
          <w:sz w:val="28"/>
          <w:szCs w:val="28"/>
          <w:bdr w:val="none" w:sz="0" w:space="0" w:color="auto" w:frame="1"/>
        </w:rPr>
        <w:t>недоработки</w:t>
      </w:r>
      <w:r w:rsidRPr="00DC23FF">
        <w:rPr>
          <w:color w:val="111111"/>
          <w:sz w:val="28"/>
          <w:szCs w:val="28"/>
        </w:rPr>
        <w:t>. В 50 %  групп отсутствуют уголки по речевому развитию детей.</w:t>
      </w:r>
    </w:p>
    <w:p w:rsidR="00DC23FF" w:rsidRPr="00DC23FF" w:rsidRDefault="00DC23FF" w:rsidP="00DC23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DC23FF">
        <w:rPr>
          <w:color w:val="111111"/>
          <w:sz w:val="28"/>
          <w:szCs w:val="28"/>
          <w:u w:val="single"/>
          <w:bdr w:val="none" w:sz="0" w:space="0" w:color="auto" w:frame="1"/>
        </w:rPr>
        <w:t>Рекомендации</w:t>
      </w:r>
      <w:r w:rsidRPr="00DC23FF">
        <w:rPr>
          <w:color w:val="111111"/>
          <w:sz w:val="28"/>
          <w:szCs w:val="28"/>
        </w:rPr>
        <w:t>:</w:t>
      </w:r>
    </w:p>
    <w:p w:rsidR="00DC23FF" w:rsidRPr="00DC23FF" w:rsidRDefault="00DC23FF" w:rsidP="00DC23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DC23FF">
        <w:rPr>
          <w:color w:val="111111"/>
          <w:sz w:val="28"/>
          <w:szCs w:val="28"/>
        </w:rPr>
        <w:t>1. Воспитателям продолжать применять в практике </w:t>
      </w:r>
      <w:r w:rsidRPr="00DC23FF">
        <w:rPr>
          <w:rStyle w:val="a4"/>
          <w:color w:val="111111"/>
          <w:sz w:val="28"/>
          <w:szCs w:val="28"/>
          <w:bdr w:val="none" w:sz="0" w:space="0" w:color="auto" w:frame="1"/>
        </w:rPr>
        <w:t>работы</w:t>
      </w:r>
      <w:r w:rsidRPr="00DC23FF">
        <w:rPr>
          <w:color w:val="111111"/>
          <w:sz w:val="28"/>
          <w:szCs w:val="28"/>
        </w:rPr>
        <w:t> современные технологии по </w:t>
      </w:r>
      <w:r w:rsidRPr="00DC23FF">
        <w:rPr>
          <w:rStyle w:val="a4"/>
          <w:color w:val="111111"/>
          <w:sz w:val="28"/>
          <w:szCs w:val="28"/>
          <w:bdr w:val="none" w:sz="0" w:space="0" w:color="auto" w:frame="1"/>
        </w:rPr>
        <w:t>развитию речи дошкольников</w:t>
      </w:r>
      <w:r w:rsidRPr="00DC23FF">
        <w:rPr>
          <w:color w:val="111111"/>
          <w:sz w:val="28"/>
          <w:szCs w:val="28"/>
        </w:rPr>
        <w:t>. На занятиях привлекать к общению пассивных детей, использовать разнообразные речевые методы и приемы, формулировать точно вопросы и добиваться от детей правильных ответов на поставленный вопрос.</w:t>
      </w:r>
    </w:p>
    <w:p w:rsidR="00DC23FF" w:rsidRPr="00DC23FF" w:rsidRDefault="00DC23FF" w:rsidP="00DC23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DC23FF">
        <w:rPr>
          <w:color w:val="111111"/>
          <w:sz w:val="28"/>
          <w:szCs w:val="28"/>
        </w:rPr>
        <w:t>2. Активизировать в части режимных моментов, в свободном общении взрослых с детьми </w:t>
      </w:r>
      <w:r w:rsidRPr="00DC23FF">
        <w:rPr>
          <w:rStyle w:val="a4"/>
          <w:color w:val="111111"/>
          <w:sz w:val="28"/>
          <w:szCs w:val="28"/>
          <w:bdr w:val="none" w:sz="0" w:space="0" w:color="auto" w:frame="1"/>
        </w:rPr>
        <w:t>работу</w:t>
      </w:r>
      <w:r w:rsidRPr="00DC23FF">
        <w:rPr>
          <w:color w:val="111111"/>
          <w:sz w:val="28"/>
          <w:szCs w:val="28"/>
        </w:rPr>
        <w:t> по формированию мотивации к речевым действиям, планируя словесные игры, игры-упражнения для детей на формирование навыка использования правильной интонации в собственной </w:t>
      </w:r>
      <w:r w:rsidRPr="00DC23FF">
        <w:rPr>
          <w:rStyle w:val="a4"/>
          <w:color w:val="111111"/>
          <w:sz w:val="28"/>
          <w:szCs w:val="28"/>
          <w:bdr w:val="none" w:sz="0" w:space="0" w:color="auto" w:frame="1"/>
        </w:rPr>
        <w:t>речи</w:t>
      </w:r>
      <w:r w:rsidRPr="00DC23FF">
        <w:rPr>
          <w:color w:val="111111"/>
          <w:sz w:val="28"/>
          <w:szCs w:val="28"/>
        </w:rPr>
        <w:t>, на </w:t>
      </w:r>
      <w:r w:rsidRPr="00DC23FF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DC23FF">
        <w:rPr>
          <w:color w:val="111111"/>
          <w:sz w:val="28"/>
          <w:szCs w:val="28"/>
        </w:rPr>
        <w:t> восприятия тембровой окраски голоса, использовать упражнения на дыхание, использовать познавательные и речевые игры.</w:t>
      </w:r>
    </w:p>
    <w:p w:rsidR="00DC23FF" w:rsidRPr="00DC23FF" w:rsidRDefault="00DC23FF" w:rsidP="00DC23FF">
      <w:pPr>
        <w:pStyle w:val="c4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3.</w:t>
      </w:r>
      <w:r w:rsidRPr="00DC23FF">
        <w:rPr>
          <w:rStyle w:val="c0"/>
          <w:color w:val="000000"/>
          <w:sz w:val="28"/>
          <w:szCs w:val="28"/>
        </w:rPr>
        <w:t xml:space="preserve">Обогатить </w:t>
      </w:r>
      <w:proofErr w:type="spellStart"/>
      <w:r w:rsidRPr="00DC23FF">
        <w:rPr>
          <w:rStyle w:val="c0"/>
          <w:color w:val="000000"/>
          <w:sz w:val="28"/>
          <w:szCs w:val="28"/>
        </w:rPr>
        <w:t>наглядно-дидактичекий</w:t>
      </w:r>
      <w:proofErr w:type="spellEnd"/>
      <w:r w:rsidRPr="00DC23FF">
        <w:rPr>
          <w:rStyle w:val="c0"/>
          <w:color w:val="000000"/>
          <w:sz w:val="28"/>
          <w:szCs w:val="28"/>
        </w:rPr>
        <w:t xml:space="preserve"> материал по развитию речи</w:t>
      </w:r>
      <w:proofErr w:type="gramStart"/>
      <w:r w:rsidRPr="00DC23FF">
        <w:rPr>
          <w:rStyle w:val="c0"/>
          <w:color w:val="000000"/>
          <w:sz w:val="28"/>
          <w:szCs w:val="28"/>
        </w:rPr>
        <w:t> </w:t>
      </w:r>
      <w:r w:rsidRPr="00DC23FF">
        <w:rPr>
          <w:rStyle w:val="c7"/>
          <w:color w:val="000000"/>
          <w:sz w:val="28"/>
          <w:szCs w:val="28"/>
        </w:rPr>
        <w:t>.</w:t>
      </w:r>
      <w:proofErr w:type="gramEnd"/>
    </w:p>
    <w:p w:rsidR="00DC23FF" w:rsidRPr="00DC23FF" w:rsidRDefault="00DC23FF" w:rsidP="00DC23FF">
      <w:pPr>
        <w:pStyle w:val="c4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4. </w:t>
      </w:r>
      <w:r w:rsidRPr="00DC23FF">
        <w:rPr>
          <w:rStyle w:val="c0"/>
          <w:color w:val="000000"/>
          <w:sz w:val="28"/>
          <w:szCs w:val="28"/>
        </w:rPr>
        <w:t>Систематизировать индивидуальную работу по развитию речи дошкольников,</w:t>
      </w:r>
      <w:r w:rsidRPr="00DC23FF">
        <w:rPr>
          <w:rStyle w:val="c14"/>
          <w:color w:val="000000"/>
          <w:sz w:val="28"/>
          <w:szCs w:val="28"/>
        </w:rPr>
        <w:t> словарную работу с детьми, уделять внимание речевому воспитанию,   отработке необходимых звуков. Организовывать </w:t>
      </w:r>
      <w:r w:rsidRPr="00DC23FF">
        <w:rPr>
          <w:rStyle w:val="c0"/>
          <w:color w:val="000000"/>
          <w:sz w:val="28"/>
          <w:szCs w:val="28"/>
        </w:rPr>
        <w:t>планирование и проведение мероприятий (праздников, литературных вечеров, пьес  – сказок  в старшем дошкольном возрасте для показа малышам)</w:t>
      </w:r>
    </w:p>
    <w:p w:rsidR="00DC23FF" w:rsidRPr="00DC23FF" w:rsidRDefault="00DC23FF" w:rsidP="00DC23FF">
      <w:pPr>
        <w:pStyle w:val="c2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> 5</w:t>
      </w:r>
      <w:r w:rsidRPr="00DC23FF">
        <w:rPr>
          <w:rStyle w:val="c7"/>
          <w:color w:val="000000"/>
          <w:sz w:val="28"/>
          <w:szCs w:val="28"/>
        </w:rPr>
        <w:t xml:space="preserve">.Разработать цикл консультаций для родителей по основным направлениям речевого развития детей дошкольного возраста: развитие словаря, воспитание звуковой культуры речи, формирования элементарного осознания явлений языка и речи, формирования грамматического строя речи, развитие связной речи, воспитания интереса и любви к художественному слову. </w:t>
      </w:r>
    </w:p>
    <w:p w:rsidR="00DC23FF" w:rsidRPr="00DC23FF" w:rsidRDefault="00DC23FF" w:rsidP="00DC2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C23FF" w:rsidRPr="00DC23FF" w:rsidSect="00AF65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3FF"/>
    <w:rsid w:val="00DC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23FF"/>
    <w:rPr>
      <w:b/>
      <w:bCs/>
    </w:rPr>
  </w:style>
  <w:style w:type="paragraph" w:customStyle="1" w:styleId="c31">
    <w:name w:val="c31"/>
    <w:basedOn w:val="a"/>
    <w:rsid w:val="00DC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C23FF"/>
  </w:style>
  <w:style w:type="character" w:customStyle="1" w:styleId="c7">
    <w:name w:val="c7"/>
    <w:basedOn w:val="a0"/>
    <w:rsid w:val="00DC23FF"/>
  </w:style>
  <w:style w:type="paragraph" w:customStyle="1" w:styleId="c24">
    <w:name w:val="c24"/>
    <w:basedOn w:val="a"/>
    <w:rsid w:val="00DC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C23FF"/>
  </w:style>
  <w:style w:type="paragraph" w:customStyle="1" w:styleId="c21">
    <w:name w:val="c21"/>
    <w:basedOn w:val="a"/>
    <w:rsid w:val="00DC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DC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DC23FF"/>
  </w:style>
  <w:style w:type="paragraph" w:customStyle="1" w:styleId="c20">
    <w:name w:val="c20"/>
    <w:basedOn w:val="a"/>
    <w:rsid w:val="00DC2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2023-05-02T05:42:00Z</cp:lastPrinted>
  <dcterms:created xsi:type="dcterms:W3CDTF">2023-05-02T05:29:00Z</dcterms:created>
  <dcterms:modified xsi:type="dcterms:W3CDTF">2023-05-02T05:42:00Z</dcterms:modified>
</cp:coreProperties>
</file>