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3F" w:rsidRDefault="002234BC" w:rsidP="00574F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884681</wp:posOffset>
            </wp:positionH>
            <wp:positionV relativeFrom="paragraph">
              <wp:posOffset>-2648711</wp:posOffset>
            </wp:positionV>
            <wp:extent cx="7809771" cy="11039827"/>
            <wp:effectExtent l="4127" t="0" r="5398" b="5397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б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08042" cy="11037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50882" w:rsidRDefault="00A50882" w:rsidP="00D6085F">
      <w:pPr>
        <w:tabs>
          <w:tab w:val="left" w:pos="105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31" w:rsidRPr="00861A31" w:rsidRDefault="00D6085F" w:rsidP="00D6085F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3866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861A31" w:rsidRPr="00861A31" w:rsidRDefault="00861A31" w:rsidP="00861A31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0691" w:rsidRDefault="00206AE3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234BC">
        <w:rPr>
          <w:rFonts w:ascii="Times New Roman" w:hAnsi="Times New Roman" w:cs="Times New Roman"/>
          <w:bCs/>
          <w:sz w:val="28"/>
          <w:szCs w:val="28"/>
        </w:rPr>
        <w:tab/>
      </w: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234BC" w:rsidRDefault="002234BC" w:rsidP="002234BC">
      <w:pPr>
        <w:tabs>
          <w:tab w:val="left" w:pos="1332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D6085F" w:rsidRDefault="00220691" w:rsidP="00D6085F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99891763"/>
        <w:docPartObj>
          <w:docPartGallery w:val="Table of Contents"/>
          <w:docPartUnique/>
        </w:docPartObj>
      </w:sdtPr>
      <w:sdtEndPr/>
      <w:sdtContent>
        <w:p w:rsidR="00D6085F" w:rsidRPr="00D6085F" w:rsidRDefault="00D6085F" w:rsidP="00D6085F">
          <w:pPr>
            <w:pStyle w:val="ac"/>
            <w:jc w:val="center"/>
          </w:pPr>
          <w:r>
            <w:t>Содержание</w:t>
          </w:r>
        </w:p>
        <w:p w:rsidR="003866C8" w:rsidRPr="003866C8" w:rsidRDefault="00D6085F">
          <w:pPr>
            <w:pStyle w:val="1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290865" w:history="1">
            <w:r w:rsidR="003866C8" w:rsidRPr="003866C8">
              <w:rPr>
                <w:rStyle w:val="ad"/>
                <w:noProof/>
                <w:lang w:val="en-US"/>
              </w:rPr>
              <w:t>I</w:t>
            </w:r>
            <w:r w:rsidR="003866C8" w:rsidRPr="003866C8">
              <w:rPr>
                <w:rStyle w:val="ad"/>
                <w:noProof/>
              </w:rPr>
              <w:t>.Раздел «Комплекс основных характеристик программы»</w:t>
            </w:r>
            <w:r w:rsidR="003866C8" w:rsidRPr="003866C8">
              <w:rPr>
                <w:noProof/>
                <w:webHidden/>
              </w:rPr>
              <w:tab/>
            </w:r>
            <w:r w:rsidR="003866C8" w:rsidRPr="003866C8">
              <w:rPr>
                <w:noProof/>
                <w:webHidden/>
              </w:rPr>
              <w:fldChar w:fldCharType="begin"/>
            </w:r>
            <w:r w:rsidR="003866C8" w:rsidRPr="003866C8">
              <w:rPr>
                <w:noProof/>
                <w:webHidden/>
              </w:rPr>
              <w:instrText xml:space="preserve"> PAGEREF _Toc146290865 \h </w:instrText>
            </w:r>
            <w:r w:rsidR="003866C8" w:rsidRPr="003866C8">
              <w:rPr>
                <w:noProof/>
                <w:webHidden/>
              </w:rPr>
            </w:r>
            <w:r w:rsidR="003866C8" w:rsidRPr="003866C8">
              <w:rPr>
                <w:noProof/>
                <w:webHidden/>
              </w:rPr>
              <w:fldChar w:fldCharType="separate"/>
            </w:r>
            <w:r w:rsidR="003866C8" w:rsidRPr="003866C8">
              <w:rPr>
                <w:noProof/>
                <w:webHidden/>
              </w:rPr>
              <w:t>3</w:t>
            </w:r>
            <w:r w:rsidR="003866C8" w:rsidRPr="003866C8">
              <w:rPr>
                <w:noProof/>
                <w:webHidden/>
              </w:rPr>
              <w:fldChar w:fldCharType="end"/>
            </w:r>
          </w:hyperlink>
        </w:p>
        <w:p w:rsidR="003866C8" w:rsidRP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66" w:history="1">
            <w:r w:rsidR="003866C8" w:rsidRPr="003866C8">
              <w:rPr>
                <w:rStyle w:val="ad"/>
                <w:noProof/>
              </w:rPr>
              <w:t>Пояснительная записка.</w:t>
            </w:r>
            <w:r w:rsidR="003866C8" w:rsidRPr="003866C8">
              <w:rPr>
                <w:noProof/>
                <w:webHidden/>
              </w:rPr>
              <w:tab/>
            </w:r>
            <w:r w:rsidR="003866C8" w:rsidRPr="003866C8">
              <w:rPr>
                <w:noProof/>
                <w:webHidden/>
              </w:rPr>
              <w:fldChar w:fldCharType="begin"/>
            </w:r>
            <w:r w:rsidR="003866C8" w:rsidRPr="003866C8">
              <w:rPr>
                <w:noProof/>
                <w:webHidden/>
              </w:rPr>
              <w:instrText xml:space="preserve"> PAGEREF _Toc146290866 \h </w:instrText>
            </w:r>
            <w:r w:rsidR="003866C8" w:rsidRPr="003866C8">
              <w:rPr>
                <w:noProof/>
                <w:webHidden/>
              </w:rPr>
            </w:r>
            <w:r w:rsidR="003866C8" w:rsidRPr="003866C8">
              <w:rPr>
                <w:noProof/>
                <w:webHidden/>
              </w:rPr>
              <w:fldChar w:fldCharType="separate"/>
            </w:r>
            <w:r w:rsidR="003866C8" w:rsidRPr="003866C8">
              <w:rPr>
                <w:noProof/>
                <w:webHidden/>
              </w:rPr>
              <w:t>3</w:t>
            </w:r>
            <w:r w:rsidR="003866C8" w:rsidRPr="003866C8">
              <w:rPr>
                <w:noProof/>
                <w:webHidden/>
              </w:rPr>
              <w:fldChar w:fldCharType="end"/>
            </w:r>
          </w:hyperlink>
        </w:p>
        <w:p w:rsidR="003866C8" w:rsidRP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67" w:history="1">
            <w:r w:rsidR="003866C8" w:rsidRPr="003866C8">
              <w:rPr>
                <w:rStyle w:val="ad"/>
                <w:rFonts w:ascii="Times New Roman" w:eastAsiaTheme="majorEastAsia" w:hAnsi="Times New Roman" w:cs="Times New Roman"/>
                <w:bCs/>
                <w:noProof/>
              </w:rPr>
              <w:t>Режим занятий:</w:t>
            </w:r>
            <w:r w:rsidR="003866C8" w:rsidRPr="003866C8">
              <w:rPr>
                <w:noProof/>
                <w:webHidden/>
              </w:rPr>
              <w:tab/>
            </w:r>
            <w:r w:rsidR="003866C8" w:rsidRPr="003866C8">
              <w:rPr>
                <w:noProof/>
                <w:webHidden/>
              </w:rPr>
              <w:fldChar w:fldCharType="begin"/>
            </w:r>
            <w:r w:rsidR="003866C8" w:rsidRPr="003866C8">
              <w:rPr>
                <w:noProof/>
                <w:webHidden/>
              </w:rPr>
              <w:instrText xml:space="preserve"> PAGEREF _Toc146290867 \h </w:instrText>
            </w:r>
            <w:r w:rsidR="003866C8" w:rsidRPr="003866C8">
              <w:rPr>
                <w:noProof/>
                <w:webHidden/>
              </w:rPr>
            </w:r>
            <w:r w:rsidR="003866C8" w:rsidRPr="003866C8">
              <w:rPr>
                <w:noProof/>
                <w:webHidden/>
              </w:rPr>
              <w:fldChar w:fldCharType="separate"/>
            </w:r>
            <w:r w:rsidR="003866C8" w:rsidRPr="003866C8">
              <w:rPr>
                <w:noProof/>
                <w:webHidden/>
              </w:rPr>
              <w:t>4</w:t>
            </w:r>
            <w:r w:rsidR="003866C8" w:rsidRP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68" w:history="1">
            <w:r w:rsidR="003866C8" w:rsidRPr="003866C8">
              <w:rPr>
                <w:rStyle w:val="ad"/>
                <w:rFonts w:ascii="Times New Roman" w:eastAsiaTheme="majorEastAsia" w:hAnsi="Times New Roman" w:cs="Times New Roman"/>
                <w:bCs/>
                <w:noProof/>
              </w:rPr>
              <w:t>Объем и срок освоения программы:</w:t>
            </w:r>
            <w:r w:rsidR="003866C8" w:rsidRPr="003866C8">
              <w:rPr>
                <w:noProof/>
                <w:webHidden/>
              </w:rPr>
              <w:tab/>
            </w:r>
            <w:r w:rsidR="003866C8" w:rsidRPr="003866C8">
              <w:rPr>
                <w:noProof/>
                <w:webHidden/>
              </w:rPr>
              <w:fldChar w:fldCharType="begin"/>
            </w:r>
            <w:r w:rsidR="003866C8" w:rsidRPr="003866C8">
              <w:rPr>
                <w:noProof/>
                <w:webHidden/>
              </w:rPr>
              <w:instrText xml:space="preserve"> PAGEREF _Toc146290868 \h </w:instrText>
            </w:r>
            <w:r w:rsidR="003866C8" w:rsidRPr="003866C8">
              <w:rPr>
                <w:noProof/>
                <w:webHidden/>
              </w:rPr>
            </w:r>
            <w:r w:rsidR="003866C8" w:rsidRPr="003866C8">
              <w:rPr>
                <w:noProof/>
                <w:webHidden/>
              </w:rPr>
              <w:fldChar w:fldCharType="separate"/>
            </w:r>
            <w:r w:rsidR="003866C8" w:rsidRPr="003866C8">
              <w:rPr>
                <w:noProof/>
                <w:webHidden/>
              </w:rPr>
              <w:t>4</w:t>
            </w:r>
            <w:r w:rsidR="003866C8" w:rsidRP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69" w:history="1">
            <w:r w:rsidR="003866C8" w:rsidRPr="007A3E15">
              <w:rPr>
                <w:rStyle w:val="ad"/>
                <w:noProof/>
              </w:rPr>
              <w:t>Цели и задачи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_Toc146290869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6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0" w:history="1">
            <w:r w:rsidR="003866C8" w:rsidRPr="007A3E15">
              <w:rPr>
                <w:rStyle w:val="ad"/>
                <w:noProof/>
              </w:rPr>
              <w:t>Учебный план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_Toc146290870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7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1" w:history="1">
            <w:r w:rsidR="003866C8" w:rsidRPr="007A3E15">
              <w:rPr>
                <w:rStyle w:val="ad"/>
                <w:noProof/>
              </w:rPr>
              <w:t>1.4. Содержание педагогического процесса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_Toc146290871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11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 w:rsidP="003866C8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2" w:history="1">
            <w:r w:rsidR="003866C8" w:rsidRPr="007A3E15">
              <w:rPr>
                <w:rStyle w:val="ad"/>
                <w:rFonts w:ascii="Times New Roman" w:hAnsi="Times New Roman" w:cs="Times New Roman"/>
                <w:noProof/>
              </w:rPr>
              <w:t xml:space="preserve">1.5. </w:t>
            </w:r>
            <w:r w:rsidR="003866C8" w:rsidRPr="007A3E15">
              <w:rPr>
                <w:rStyle w:val="ad"/>
                <w:noProof/>
              </w:rPr>
              <w:t>Планируемые результаты освоения программы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_Toc146290872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12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1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4" w:history="1">
            <w:r w:rsidR="003866C8" w:rsidRPr="007A3E15">
              <w:rPr>
                <w:rStyle w:val="ad"/>
                <w:rFonts w:eastAsia="Calibri"/>
                <w:noProof/>
                <w:lang w:val="en-US" w:eastAsia="ru-RU"/>
              </w:rPr>
              <w:t>II</w:t>
            </w:r>
            <w:r w:rsidR="003866C8" w:rsidRPr="007A3E15">
              <w:rPr>
                <w:rStyle w:val="ad"/>
                <w:rFonts w:eastAsia="Calibri"/>
                <w:noProof/>
                <w:lang w:eastAsia="ru-RU"/>
              </w:rPr>
              <w:t xml:space="preserve"> РАЗДЕЛ «ОРГАНИЗАЦИОННО-ПЕДАГОГИЧЕСКИЕ УСЛОВИЯ»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_Toc146290874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15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5" w:history="1">
            <w:r w:rsidR="003866C8" w:rsidRPr="007A3E15">
              <w:rPr>
                <w:rStyle w:val="ad"/>
                <w:rFonts w:eastAsia="Calibri"/>
                <w:noProof/>
                <w:lang w:eastAsia="ru-RU"/>
              </w:rPr>
              <w:t>2.1. Календарный учебный график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_Toc146290875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15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6" w:history="1">
            <w:r w:rsidR="003866C8" w:rsidRPr="007A3E15">
              <w:rPr>
                <w:rStyle w:val="ad"/>
                <w:rFonts w:eastAsia="Calibri"/>
                <w:noProof/>
              </w:rPr>
              <w:t>2.2. Условия реализации программы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_Toc146290876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17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7" w:history="1">
            <w:r w:rsidR="003866C8" w:rsidRPr="007A3E15">
              <w:rPr>
                <w:rStyle w:val="ad"/>
                <w:noProof/>
                <w:lang w:eastAsia="ru-RU"/>
              </w:rPr>
              <w:t>2.3.Структура программы.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_Toc146290877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24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8" w:history="1">
            <w:r w:rsidR="003866C8" w:rsidRPr="007A3E15">
              <w:rPr>
                <w:rStyle w:val="ad"/>
                <w:noProof/>
              </w:rPr>
              <w:t>2.4. Форма аттестации и контроля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_Toc146290878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25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79" w:history="1">
            <w:r w:rsidR="003866C8" w:rsidRPr="007A3E15">
              <w:rPr>
                <w:rStyle w:val="ad"/>
                <w:noProof/>
              </w:rPr>
              <w:t>2.5.Список литературы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_Toc146290879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29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3866C8" w:rsidRDefault="002A3A62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6290880" w:history="1">
            <w:r w:rsidR="003866C8" w:rsidRPr="007A3E15">
              <w:rPr>
                <w:rStyle w:val="ad"/>
                <w:rFonts w:eastAsia="Times New Roman"/>
                <w:noProof/>
              </w:rPr>
              <w:t>Аннотация</w:t>
            </w:r>
            <w:r w:rsidR="003866C8">
              <w:rPr>
                <w:noProof/>
                <w:webHidden/>
              </w:rPr>
              <w:tab/>
            </w:r>
            <w:r w:rsidR="003866C8">
              <w:rPr>
                <w:noProof/>
                <w:webHidden/>
              </w:rPr>
              <w:fldChar w:fldCharType="begin"/>
            </w:r>
            <w:r w:rsidR="003866C8">
              <w:rPr>
                <w:noProof/>
                <w:webHidden/>
              </w:rPr>
              <w:instrText xml:space="preserve"> PAGEREF _Toc146290880 \h </w:instrText>
            </w:r>
            <w:r w:rsidR="003866C8">
              <w:rPr>
                <w:noProof/>
                <w:webHidden/>
              </w:rPr>
            </w:r>
            <w:r w:rsidR="003866C8">
              <w:rPr>
                <w:noProof/>
                <w:webHidden/>
              </w:rPr>
              <w:fldChar w:fldCharType="separate"/>
            </w:r>
            <w:r w:rsidR="003866C8">
              <w:rPr>
                <w:noProof/>
                <w:webHidden/>
              </w:rPr>
              <w:t>29</w:t>
            </w:r>
            <w:r w:rsidR="003866C8">
              <w:rPr>
                <w:noProof/>
                <w:webHidden/>
              </w:rPr>
              <w:fldChar w:fldCharType="end"/>
            </w:r>
          </w:hyperlink>
        </w:p>
        <w:p w:rsidR="00A50882" w:rsidRPr="003866C8" w:rsidRDefault="00D6085F" w:rsidP="003866C8">
          <w:r>
            <w:rPr>
              <w:b/>
              <w:bCs/>
            </w:rPr>
            <w:fldChar w:fldCharType="end"/>
          </w:r>
        </w:p>
      </w:sdtContent>
    </w:sdt>
    <w:p w:rsidR="00861A31" w:rsidRPr="00861A31" w:rsidRDefault="00D6085F" w:rsidP="00D6085F">
      <w:pPr>
        <w:pStyle w:val="1"/>
        <w:jc w:val="center"/>
      </w:pPr>
      <w:bookmarkStart w:id="1" w:name="_Toc146290865"/>
      <w:r>
        <w:rPr>
          <w:color w:val="auto"/>
          <w:lang w:val="en-US"/>
        </w:rPr>
        <w:t>I</w:t>
      </w:r>
      <w:r w:rsidRPr="00D6085F">
        <w:rPr>
          <w:color w:val="auto"/>
        </w:rPr>
        <w:t>.</w:t>
      </w:r>
      <w:r w:rsidR="00861A31" w:rsidRPr="00D6085F">
        <w:rPr>
          <w:color w:val="auto"/>
        </w:rPr>
        <w:t>Раздел «Комплекс основных характеристик программы»</w:t>
      </w:r>
      <w:bookmarkEnd w:id="1"/>
    </w:p>
    <w:p w:rsidR="00861A31" w:rsidRDefault="00861A31" w:rsidP="00861A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135E7" w:rsidRPr="00D6085F" w:rsidRDefault="005135E7" w:rsidP="00D6085F">
      <w:pPr>
        <w:pStyle w:val="2"/>
        <w:jc w:val="center"/>
        <w:rPr>
          <w:color w:val="auto"/>
        </w:rPr>
      </w:pPr>
      <w:bookmarkStart w:id="2" w:name="_Toc146290866"/>
      <w:r w:rsidRPr="00D6085F">
        <w:rPr>
          <w:color w:val="auto"/>
        </w:rPr>
        <w:t>Пояснительная записка.</w:t>
      </w:r>
      <w:bookmarkEnd w:id="2"/>
    </w:p>
    <w:p w:rsidR="005135E7" w:rsidRPr="005135E7" w:rsidRDefault="005135E7" w:rsidP="005135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5E7">
        <w:rPr>
          <w:rFonts w:ascii="Times New Roman" w:hAnsi="Times New Roman" w:cs="Times New Roman"/>
          <w:sz w:val="28"/>
          <w:szCs w:val="28"/>
        </w:rPr>
        <w:t> </w:t>
      </w:r>
    </w:p>
    <w:p w:rsidR="005135E7" w:rsidRPr="00574F3F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574F3F">
        <w:rPr>
          <w:rFonts w:ascii="Times New Roman" w:hAnsi="Times New Roman" w:cs="Times New Roman"/>
          <w:sz w:val="24"/>
          <w:szCs w:val="28"/>
        </w:rPr>
        <w:lastRenderedPageBreak/>
        <w:t xml:space="preserve">Робототехника важнейшее явление научно-технического прогресса. Через творческую, исследовательскую деятельности детей возможно повышение мотивации при помощи использования в самостоятельной деятельности детей многообразия конструкторов. Конструирование и робототехника способствуют развитию мелкой моторики детей, развитию речи, а также является средством интеллектуального развития дошкольников. Для дошкольников через конструирование открывается возможность расширения кругозора, а также возможность самовыражения </w:t>
      </w:r>
      <w:proofErr w:type="gramStart"/>
      <w:r w:rsidRPr="00574F3F">
        <w:rPr>
          <w:rFonts w:ascii="Times New Roman" w:hAnsi="Times New Roman" w:cs="Times New Roman"/>
          <w:sz w:val="24"/>
          <w:szCs w:val="28"/>
        </w:rPr>
        <w:t>через</w:t>
      </w:r>
      <w:proofErr w:type="gramEnd"/>
      <w:r w:rsidRPr="00574F3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74F3F">
        <w:rPr>
          <w:rFonts w:ascii="Times New Roman" w:hAnsi="Times New Roman" w:cs="Times New Roman"/>
          <w:sz w:val="24"/>
          <w:szCs w:val="28"/>
        </w:rPr>
        <w:t>такого</w:t>
      </w:r>
      <w:proofErr w:type="gramEnd"/>
      <w:r w:rsidRPr="00574F3F">
        <w:rPr>
          <w:rFonts w:ascii="Times New Roman" w:hAnsi="Times New Roman" w:cs="Times New Roman"/>
          <w:sz w:val="24"/>
          <w:szCs w:val="28"/>
        </w:rPr>
        <w:t xml:space="preserve"> рода деятельность.</w:t>
      </w:r>
    </w:p>
    <w:p w:rsidR="00A50882" w:rsidRPr="00A50882" w:rsidRDefault="00A50882" w:rsidP="00A508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4F3F">
        <w:rPr>
          <w:rFonts w:ascii="Times New Roman" w:hAnsi="Times New Roman" w:cs="Times New Roman"/>
          <w:sz w:val="24"/>
          <w:szCs w:val="28"/>
        </w:rPr>
        <w:t xml:space="preserve">Программа разработана </w:t>
      </w:r>
      <w:r w:rsidRPr="00A5088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A50882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A50882">
        <w:rPr>
          <w:rFonts w:ascii="Times New Roman" w:hAnsi="Times New Roman" w:cs="Times New Roman"/>
          <w:sz w:val="28"/>
          <w:szCs w:val="28"/>
        </w:rPr>
        <w:t>: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1. Федеральный закон от 29.12.2012 года № 273-ФЗ «Об образовании в Российской Федерации». 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2.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3. Приказ Министерства просвещения Российской Федерации от 03.09.2019 № 467 «Об утверждении Целевой </w:t>
      </w:r>
      <w:proofErr w:type="gramStart"/>
      <w:r w:rsidRPr="00E57543">
        <w:rPr>
          <w:rFonts w:ascii="Times New Roman" w:eastAsia="Calibri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РФ от 28.09.2020 г. № 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 (далее - СанПиН). 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5. 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16). 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6.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 </w:t>
      </w:r>
    </w:p>
    <w:p w:rsidR="00574F3F" w:rsidRPr="003932C7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>7. Приказ начальника Управления образования от 31 марта 2021 № 117 «Комплекс мер, направленный на выявление, поддержку и развитие способностей и таланта у детей и молодежи».</w:t>
      </w:r>
    </w:p>
    <w:p w:rsidR="00574F3F" w:rsidRPr="00166CFA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«Федеральная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развития образования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годы», утверждена постановлением Правительства РФ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1642</w:t>
      </w:r>
      <w:r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4F3F" w:rsidRDefault="00574F3F" w:rsidP="00574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9. </w:t>
      </w:r>
      <w:r w:rsidRPr="0016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Устав МАДОУ №44.</w:t>
      </w:r>
    </w:p>
    <w:p w:rsidR="00A50882" w:rsidRPr="00574F3F" w:rsidRDefault="00EF136E" w:rsidP="00EF136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0882" w:rsidRPr="00A50882">
        <w:rPr>
          <w:rFonts w:ascii="Times New Roman" w:hAnsi="Times New Roman" w:cs="Times New Roman"/>
          <w:sz w:val="28"/>
          <w:szCs w:val="28"/>
        </w:rPr>
        <w:t> </w:t>
      </w:r>
      <w:r w:rsidR="00574F3F" w:rsidRPr="00574F3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6"/>
        </w:rPr>
        <w:t>Отличительные особенности программы</w:t>
      </w:r>
      <w:r w:rsidR="00574F3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6"/>
        </w:rPr>
        <w:t>:</w:t>
      </w:r>
      <w:r w:rsidR="00574F3F">
        <w:rPr>
          <w:rFonts w:ascii="Times New Roman" w:hAnsi="Times New Roman" w:cs="Times New Roman"/>
          <w:sz w:val="28"/>
          <w:szCs w:val="28"/>
        </w:rPr>
        <w:t xml:space="preserve"> </w:t>
      </w:r>
      <w:r w:rsidR="00A50882" w:rsidRPr="00574F3F">
        <w:rPr>
          <w:rFonts w:ascii="Times New Roman" w:hAnsi="Times New Roman" w:cs="Times New Roman"/>
          <w:sz w:val="24"/>
          <w:szCs w:val="28"/>
        </w:rPr>
        <w:t xml:space="preserve">в процессе решения практических задач и поиска оптимальных решений дети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</w:t>
      </w:r>
    </w:p>
    <w:p w:rsidR="00A50882" w:rsidRPr="00574F3F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574F3F">
        <w:rPr>
          <w:rFonts w:ascii="Times New Roman" w:hAnsi="Times New Roman" w:cs="Times New Roman"/>
          <w:sz w:val="24"/>
          <w:szCs w:val="28"/>
        </w:rPr>
        <w:t>Изучая простые механизмы, дети учатся работать руками (развитие мелких и точных движений), развивают элементарное конструкторское мышление, фантазию. Обучающая среда позволяет учащимся использовать и развивать навыки конкретного познания, строить новые знания на основе ранее заложенных знаниях.</w:t>
      </w:r>
    </w:p>
    <w:p w:rsidR="00EF136E" w:rsidRPr="00EF136E" w:rsidRDefault="00EF136E" w:rsidP="00EF136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</w:rPr>
      </w:pPr>
      <w:bookmarkStart w:id="3" w:name="_Toc146011120"/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</w:rPr>
        <w:t>Новизна</w:t>
      </w:r>
      <w:bookmarkEnd w:id="3"/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программы заключается в том, что обучение с использованием образовательных конструкторов LEGO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WEDO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позволяет обучающимся в форме познавательной игры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мультипликации,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узнать многие важные идеи и развить необходимые в дальнейшей жизни 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умения и навыки. При построении модели затрагивается множество проблем из разных областей знания – от теории механики и окружающей среды до психологии, что является вполне естественным. При проведении занятий дети пользуются ИКТ: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телевизор, ноутбук, колонки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программа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 схемой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LEGO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Education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EF136E">
        <w:rPr>
          <w:rFonts w:ascii="Times New Roman" w:hAnsi="Times New Roman" w:cs="Times New Roman"/>
          <w:b/>
        </w:rPr>
        <w:t xml:space="preserve"> </w:t>
      </w:r>
    </w:p>
    <w:p w:rsidR="00A50882" w:rsidRPr="00D6085F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EF136E">
        <w:rPr>
          <w:rFonts w:ascii="Times New Roman" w:hAnsi="Times New Roman" w:cs="Times New Roman"/>
          <w:sz w:val="24"/>
          <w:szCs w:val="28"/>
        </w:rPr>
        <w:t>Педагогическая целесообразность</w:t>
      </w:r>
      <w:r w:rsidRPr="00574F3F">
        <w:rPr>
          <w:rFonts w:ascii="Times New Roman" w:hAnsi="Times New Roman" w:cs="Times New Roman"/>
          <w:sz w:val="24"/>
          <w:szCs w:val="28"/>
        </w:rPr>
        <w:t xml:space="preserve"> заключается в раскрытии индивидуальных способностей обучающихся не только в технической сфере, но и в творческом подходе к любому виду деятельности, в повышении его самооценки. Детское техническое творчество – это эффективное средство воспитания, целенаправленный процесс обучения и развития творческих способностей обучающихся в результате создания материальных объектов с признаками полезности и новизны.</w:t>
      </w:r>
    </w:p>
    <w:p w:rsidR="00EF136E" w:rsidRPr="00D6085F" w:rsidRDefault="00EF136E" w:rsidP="00EF1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4" w:name="_Toc146011121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Адресат программы:</w:t>
      </w:r>
      <w:bookmarkEnd w:id="4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это дети дошкольного возраста – воспитанники МАДОУ № 44 «Серебряное копытце» от </w:t>
      </w:r>
      <w:r w:rsidRPr="002604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 </w:t>
      </w:r>
      <w:r w:rsidRPr="002604B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Pr="00EF13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лет.</w:t>
      </w:r>
      <w:r w:rsidRPr="00EF13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F136E" w:rsidRPr="00EF136E" w:rsidRDefault="00EF136E" w:rsidP="00EF136E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           </w:t>
      </w:r>
      <w:bookmarkStart w:id="5" w:name="_Toc146011122"/>
      <w:bookmarkStart w:id="6" w:name="_Toc146290867"/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Режим занятий:</w:t>
      </w:r>
      <w:bookmarkEnd w:id="5"/>
      <w:bookmarkEnd w:id="6"/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Продолжительность одного академического часа от 25 до 30 минут.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Продолжительность занятий – 25-30 минут, в зависимости от возраста воспитанников.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Перерыв между учебными занятиями 15 минут</w:t>
      </w:r>
    </w:p>
    <w:p w:rsidR="00EF136E" w:rsidRPr="00D6085F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Периодичность занятий – 2 раза в неделю по 2 часа</w:t>
      </w:r>
    </w:p>
    <w:p w:rsidR="00EF136E" w:rsidRPr="00EF136E" w:rsidRDefault="00EF136E" w:rsidP="00EF136E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bookmarkStart w:id="7" w:name="_Toc146011123"/>
      <w:bookmarkStart w:id="8" w:name="_Toc146290868"/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Объем и срок освоения программы:</w:t>
      </w:r>
      <w:bookmarkEnd w:id="7"/>
      <w:bookmarkEnd w:id="8"/>
      <w:r w:rsidRPr="00EF136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2604B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604BD">
        <w:rPr>
          <w:rFonts w:ascii="Times New Roman" w:hAnsi="Times New Roman" w:cs="Times New Roman"/>
          <w:sz w:val="24"/>
          <w:szCs w:val="24"/>
        </w:rPr>
        <w:t xml:space="preserve"> данной программе 2 года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gramStart"/>
      <w:r w:rsidRPr="002604B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604BD">
        <w:rPr>
          <w:rFonts w:ascii="Times New Roman" w:hAnsi="Times New Roman" w:cs="Times New Roman"/>
          <w:sz w:val="24"/>
          <w:szCs w:val="24"/>
        </w:rPr>
        <w:t xml:space="preserve"> данной программе 144 часа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- первый год обучения - 72 часа в год;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- второй год обучения - 72  часа в год.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Уровень общеразвивающей программы – стартовый.</w:t>
      </w:r>
    </w:p>
    <w:p w:rsidR="00EF136E" w:rsidRPr="002604BD" w:rsidRDefault="00EF136E" w:rsidP="00EF1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_Toc146011124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Особенности организации образовательного процесса:</w:t>
      </w:r>
      <w:bookmarkEnd w:id="9"/>
      <w:r w:rsidRPr="002604BD">
        <w:rPr>
          <w:rFonts w:ascii="Times New Roman" w:hAnsi="Times New Roman" w:cs="Times New Roman"/>
          <w:sz w:val="24"/>
          <w:szCs w:val="24"/>
        </w:rPr>
        <w:t xml:space="preserve"> Наполняемость групп -  не более 12 человек.</w:t>
      </w:r>
    </w:p>
    <w:p w:rsidR="002604BD" w:rsidRPr="002604BD" w:rsidRDefault="00EF136E" w:rsidP="00EF13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882" w:rsidRPr="002604BD">
        <w:rPr>
          <w:rFonts w:ascii="Times New Roman" w:hAnsi="Times New Roman" w:cs="Times New Roman"/>
          <w:sz w:val="24"/>
          <w:szCs w:val="24"/>
        </w:rPr>
        <w:t>На занятиях сформирована структура деятельности, создающая условия для развития конструкторских способностей воспитанников,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</w:t>
      </w:r>
      <w:r w:rsidR="002604BD" w:rsidRPr="002604BD">
        <w:rPr>
          <w:rFonts w:ascii="Times New Roman" w:hAnsi="Times New Roman" w:cs="Times New Roman"/>
          <w:sz w:val="24"/>
          <w:szCs w:val="24"/>
        </w:rPr>
        <w:t xml:space="preserve"> </w:t>
      </w:r>
      <w:r w:rsidR="00A50882" w:rsidRPr="002604BD">
        <w:rPr>
          <w:rFonts w:ascii="Times New Roman" w:hAnsi="Times New Roman" w:cs="Times New Roman"/>
          <w:sz w:val="24"/>
          <w:szCs w:val="24"/>
        </w:rPr>
        <w:t xml:space="preserve">Обучаясь по программе, дети проходят путь </w:t>
      </w:r>
      <w:proofErr w:type="gramStart"/>
      <w:r w:rsidR="00A50882" w:rsidRPr="002604B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50882" w:rsidRPr="002604BD">
        <w:rPr>
          <w:rFonts w:ascii="Times New Roman" w:hAnsi="Times New Roman" w:cs="Times New Roman"/>
          <w:sz w:val="24"/>
          <w:szCs w:val="24"/>
        </w:rPr>
        <w:t xml:space="preserve"> простого к сложному, возвращаясь к пройденному материалу на новом, более сложном творческом уровне</w:t>
      </w:r>
      <w:r w:rsidR="002604BD" w:rsidRPr="002604BD">
        <w:rPr>
          <w:rFonts w:ascii="Times New Roman" w:hAnsi="Times New Roman" w:cs="Times New Roman"/>
          <w:sz w:val="24"/>
          <w:szCs w:val="24"/>
        </w:rPr>
        <w:t>.</w:t>
      </w:r>
    </w:p>
    <w:p w:rsidR="00A50882" w:rsidRPr="002604BD" w:rsidRDefault="002604BD" w:rsidP="002604B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 xml:space="preserve">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посредствам работы в группе. Одной из отличительных особенностей данной программы является ее функциональность. Тематика программы в рамках определенных программных разделов может изменяться и дополняться с учетом актуальности и востребованности. Возможна разработка и внедрение новых тем. Каждый раздел программы включает </w:t>
      </w:r>
      <w:r w:rsidRPr="002604BD">
        <w:rPr>
          <w:rFonts w:ascii="Times New Roman" w:hAnsi="Times New Roman" w:cs="Times New Roman"/>
          <w:sz w:val="24"/>
          <w:szCs w:val="24"/>
        </w:rPr>
        <w:lastRenderedPageBreak/>
        <w:t>в себя основные теоретические сведения, массив различных моделей и практические задания. Изучение материала программы, направлено на практическое решение задания, поэтому должно предваряться необходимым минимумом теоретических знаний. Данная программа разработана для дополнительного образования детей</w:t>
      </w:r>
      <w:r w:rsidR="00A50882" w:rsidRPr="002604BD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</w:p>
    <w:p w:rsidR="00A50882" w:rsidRPr="002604BD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b/>
          <w:sz w:val="24"/>
          <w:szCs w:val="24"/>
        </w:rPr>
        <w:t>Продолжительность обучения:</w:t>
      </w:r>
      <w:r w:rsidRPr="00260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882" w:rsidRPr="002604BD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2604B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604BD">
        <w:rPr>
          <w:rFonts w:ascii="Times New Roman" w:hAnsi="Times New Roman" w:cs="Times New Roman"/>
          <w:sz w:val="24"/>
          <w:szCs w:val="24"/>
        </w:rPr>
        <w:t xml:space="preserve"> данной программе 2 года</w:t>
      </w:r>
    </w:p>
    <w:p w:rsidR="00A50882" w:rsidRPr="002604BD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gramStart"/>
      <w:r w:rsidRPr="002604B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604BD">
        <w:rPr>
          <w:rFonts w:ascii="Times New Roman" w:hAnsi="Times New Roman" w:cs="Times New Roman"/>
          <w:sz w:val="24"/>
          <w:szCs w:val="24"/>
        </w:rPr>
        <w:t xml:space="preserve"> данной программе 144 часа</w:t>
      </w:r>
    </w:p>
    <w:p w:rsidR="00A50882" w:rsidRPr="002604BD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- первый год обучения - 72 часа в год;</w:t>
      </w:r>
    </w:p>
    <w:p w:rsidR="00A50882" w:rsidRPr="002604BD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- второй год обучения - 72  часа в год.</w:t>
      </w:r>
    </w:p>
    <w:p w:rsidR="00A50882" w:rsidRPr="002604BD" w:rsidRDefault="00A50882" w:rsidP="00A508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Уровень общеразвивающей программы – стартовый.</w:t>
      </w:r>
    </w:p>
    <w:p w:rsidR="002604BD" w:rsidRPr="002604BD" w:rsidRDefault="002604BD" w:rsidP="002604B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_Toc146011125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Форма обучения</w:t>
      </w:r>
      <w:bookmarkEnd w:id="10"/>
      <w:r w:rsidRPr="002604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604BD">
        <w:rPr>
          <w:rFonts w:ascii="Times New Roman" w:hAnsi="Times New Roman" w:cs="Times New Roman"/>
          <w:bCs/>
          <w:sz w:val="24"/>
          <w:szCs w:val="24"/>
        </w:rPr>
        <w:t xml:space="preserve">Преимущественно очная форма обучения допускает сочетание с заочной формой в виде элементов дистанционного обучения в период приостановки образовательной деятельности учреждения. Отдельные темы могут предполагать индивидуальную и подгрупповую работу </w:t>
      </w:r>
      <w:proofErr w:type="gramStart"/>
      <w:r w:rsidRPr="002604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2604BD">
        <w:rPr>
          <w:rFonts w:ascii="Times New Roman" w:hAnsi="Times New Roman" w:cs="Times New Roman"/>
          <w:bCs/>
          <w:sz w:val="24"/>
          <w:szCs w:val="24"/>
        </w:rPr>
        <w:t xml:space="preserve"> обучающимися.</w:t>
      </w:r>
    </w:p>
    <w:p w:rsidR="002604BD" w:rsidRPr="002604BD" w:rsidRDefault="002604BD" w:rsidP="002604B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146011126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Формы организации образовательного процесса</w:t>
      </w:r>
      <w:bookmarkEnd w:id="11"/>
      <w:r w:rsidRPr="0026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604BD" w:rsidRPr="002604BD" w:rsidRDefault="002604BD" w:rsidP="002604B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04BD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  <w:r w:rsidRPr="002604BD">
        <w:rPr>
          <w:rFonts w:ascii="Times New Roman" w:hAnsi="Times New Roman" w:cs="Times New Roman"/>
          <w:sz w:val="24"/>
          <w:szCs w:val="24"/>
        </w:rPr>
        <w:t>, индивидуально-групповая, групповая, с использованием ИКТ.</w:t>
      </w:r>
    </w:p>
    <w:p w:rsidR="002604BD" w:rsidRPr="002604BD" w:rsidRDefault="002604BD" w:rsidP="002604B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146011127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Уровень сложности программы стартовый</w:t>
      </w:r>
      <w:bookmarkEnd w:id="12"/>
      <w:r w:rsidRPr="0026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604BD" w:rsidRPr="002604BD" w:rsidRDefault="002604BD" w:rsidP="002604B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04BD">
        <w:rPr>
          <w:rFonts w:ascii="Times New Roman" w:hAnsi="Times New Roman" w:cs="Times New Roman"/>
          <w:sz w:val="24"/>
          <w:szCs w:val="24"/>
        </w:rPr>
        <w:t>«Стартовый уровень» – предполагает освоение основных знаний и развитие творческих способностей обучающихся в процессе их деятельности на занятиях по шитью. Обучающиеся могут реализовывать свои идеи в творческих мероприятиях разного уровня (выставки, ярмарки, конкурсы).</w:t>
      </w:r>
    </w:p>
    <w:p w:rsidR="002604BD" w:rsidRPr="002604BD" w:rsidRDefault="002604BD" w:rsidP="002604B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46011128"/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Виды занятий</w:t>
      </w:r>
      <w:bookmarkEnd w:id="13"/>
      <w:r w:rsidRPr="00260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604B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604BD">
        <w:rPr>
          <w:rFonts w:ascii="Times New Roman" w:hAnsi="Times New Roman" w:cs="Times New Roman"/>
          <w:sz w:val="24"/>
          <w:szCs w:val="24"/>
        </w:rPr>
        <w:t>беседа, практическое занятие, экскурсия, открытое занятие.</w:t>
      </w:r>
    </w:p>
    <w:p w:rsidR="002604BD" w:rsidRPr="002604BD" w:rsidRDefault="002604BD" w:rsidP="002604BD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_Toc146011129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04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Формы подведения итогов реализации дополнительной общеразвивающей программы</w:t>
      </w:r>
      <w:bookmarkEnd w:id="14"/>
      <w:r w:rsidRPr="00260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60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04BD">
        <w:rPr>
          <w:rFonts w:ascii="Times New Roman" w:hAnsi="Times New Roman" w:cs="Times New Roman"/>
          <w:sz w:val="24"/>
          <w:szCs w:val="24"/>
        </w:rPr>
        <w:t>творческий отчет, презентация, практическое занятие, открытое занятие, конкурсы и фото-видео отчеты.</w:t>
      </w:r>
    </w:p>
    <w:p w:rsidR="002604BD" w:rsidRPr="002604BD" w:rsidRDefault="002604BD" w:rsidP="00A5088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04BD" w:rsidRDefault="002604BD" w:rsidP="00A5088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8"/>
        </w:rPr>
      </w:pPr>
    </w:p>
    <w:p w:rsidR="002604BD" w:rsidRDefault="002604BD" w:rsidP="00D6085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:rsidR="002604BD" w:rsidRDefault="002604BD" w:rsidP="003866C8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:rsidR="00DD67D6" w:rsidRPr="00D6085F" w:rsidRDefault="00DD67D6" w:rsidP="00D6085F">
      <w:pPr>
        <w:pStyle w:val="2"/>
        <w:jc w:val="center"/>
        <w:rPr>
          <w:color w:val="auto"/>
          <w:sz w:val="28"/>
        </w:rPr>
      </w:pPr>
      <w:bookmarkStart w:id="15" w:name="_Toc146290869"/>
      <w:r w:rsidRPr="00D6085F">
        <w:rPr>
          <w:color w:val="auto"/>
          <w:sz w:val="28"/>
        </w:rPr>
        <w:t>Цели и задачи</w:t>
      </w:r>
      <w:bookmarkEnd w:id="15"/>
    </w:p>
    <w:p w:rsidR="00DD67D6" w:rsidRPr="002604BD" w:rsidRDefault="00DD67D6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:rsidR="005135E7" w:rsidRPr="002604BD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>Цель</w:t>
      </w:r>
      <w:r w:rsidRPr="002604BD">
        <w:rPr>
          <w:rFonts w:ascii="Times New Roman" w:hAnsi="Times New Roman" w:cs="Times New Roman"/>
          <w:sz w:val="24"/>
          <w:szCs w:val="28"/>
        </w:rPr>
        <w:t>:</w:t>
      </w:r>
      <w:r w:rsidR="00DD67D6" w:rsidRPr="002604BD">
        <w:rPr>
          <w:rFonts w:ascii="Times New Roman" w:hAnsi="Times New Roman" w:cs="Times New Roman"/>
          <w:sz w:val="24"/>
          <w:szCs w:val="28"/>
        </w:rPr>
        <w:t xml:space="preserve"> </w:t>
      </w:r>
      <w:r w:rsidRPr="002604BD">
        <w:rPr>
          <w:rFonts w:ascii="Times New Roman" w:hAnsi="Times New Roman" w:cs="Times New Roman"/>
          <w:sz w:val="24"/>
          <w:szCs w:val="28"/>
        </w:rPr>
        <w:t>овладение навыками первоначального технического конструирования</w:t>
      </w:r>
    </w:p>
    <w:p w:rsidR="005135E7" w:rsidRPr="002604BD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>Задачи:</w:t>
      </w:r>
    </w:p>
    <w:p w:rsidR="005135E7" w:rsidRPr="002604BD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lastRenderedPageBreak/>
        <w:t>формирование целостного представления о мире техники;</w:t>
      </w:r>
    </w:p>
    <w:p w:rsidR="005135E7" w:rsidRPr="002604BD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развитие способностей к решению проблемных ситуаций (умению исследовать проблему, анализировать ресурсы, выдвигать идеи, планировать решения и их реализацию);</w:t>
      </w:r>
    </w:p>
    <w:p w:rsidR="005135E7" w:rsidRPr="002604BD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расширение технического, математического словарей ребенка;</w:t>
      </w:r>
    </w:p>
    <w:p w:rsidR="005135E7" w:rsidRPr="002604BD" w:rsidRDefault="005135E7" w:rsidP="00DD67D6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стимулирование интереса и любознательности ребенка.</w:t>
      </w:r>
    </w:p>
    <w:p w:rsidR="00A50882" w:rsidRDefault="00A50882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4BD" w:rsidRDefault="002604BD" w:rsidP="00D608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4BD" w:rsidRPr="005135E7" w:rsidRDefault="002604BD" w:rsidP="00DD67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D67D6" w:rsidRPr="003866C8" w:rsidRDefault="00DD67D6" w:rsidP="00D6085F">
      <w:pPr>
        <w:pStyle w:val="2"/>
        <w:jc w:val="center"/>
        <w:rPr>
          <w:color w:val="auto"/>
          <w:sz w:val="28"/>
        </w:rPr>
      </w:pPr>
      <w:bookmarkStart w:id="16" w:name="_Toc146290870"/>
      <w:r w:rsidRPr="003866C8">
        <w:rPr>
          <w:color w:val="auto"/>
          <w:sz w:val="28"/>
        </w:rPr>
        <w:t>Учебный план</w:t>
      </w:r>
      <w:bookmarkEnd w:id="16"/>
    </w:p>
    <w:p w:rsidR="00DD67D6" w:rsidRDefault="00DD67D6" w:rsidP="00DD67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67D6" w:rsidRPr="00DD67D6" w:rsidRDefault="002849D7" w:rsidP="00DD67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 год обучения</w:t>
      </w:r>
    </w:p>
    <w:tbl>
      <w:tblPr>
        <w:tblW w:w="14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4865"/>
        <w:gridCol w:w="1861"/>
        <w:gridCol w:w="1914"/>
        <w:gridCol w:w="2828"/>
      </w:tblGrid>
      <w:tr w:rsidR="00DD67D6" w:rsidRPr="00DD67D6" w:rsidTr="002849D7">
        <w:trPr>
          <w:trHeight w:val="173"/>
          <w:tblCellSpacing w:w="15" w:type="dxa"/>
        </w:trPr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 занятия</w:t>
            </w:r>
          </w:p>
        </w:tc>
        <w:tc>
          <w:tcPr>
            <w:tcW w:w="4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</w:t>
            </w:r>
          </w:p>
        </w:tc>
        <w:tc>
          <w:tcPr>
            <w:tcW w:w="4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</w:t>
            </w:r>
          </w:p>
        </w:tc>
      </w:tr>
      <w:tr w:rsidR="00DD67D6" w:rsidRPr="00DD67D6" w:rsidTr="002849D7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67D6" w:rsidRPr="00DD67D6" w:rsidRDefault="00DD67D6" w:rsidP="00DD67D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67D6" w:rsidRPr="00DD67D6" w:rsidRDefault="00DD67D6" w:rsidP="00DD67D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67D6" w:rsidRPr="00DD67D6" w:rsidRDefault="00DD67D6" w:rsidP="00DD67D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14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D67D6" w:rsidRPr="00DD67D6" w:rsidRDefault="00DD67D6" w:rsidP="00DD67D6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РАЗДЕЛ. «Я КОНСТРУИРУЮ»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 Мотор и ось.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Зубчатые колеса.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Коронное зубчатое колесо.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Шкивы и ремни.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Червячная зубчатая передача.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Свободное конструирование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14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РАЗДЕЛ. «Я ПРОГРАММИРУЮ»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"Цикл".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"Прибавить к экрану".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"Вычесть из Экрана".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Свободное программирование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14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РАЗДЕЛ. «Я СОЗДАЮ»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«Танцующие птицы».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«Кран».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«Колесо обозрения».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конструкторских идей.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 работ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10мин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15мин</w:t>
            </w:r>
          </w:p>
        </w:tc>
      </w:tr>
      <w:tr w:rsidR="00DD67D6" w:rsidRPr="00DD67D6" w:rsidTr="002849D7">
        <w:trPr>
          <w:trHeight w:val="187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7" w:name="_Hlk486279191"/>
            <w:bookmarkEnd w:id="17"/>
          </w:p>
        </w:tc>
      </w:tr>
    </w:tbl>
    <w:p w:rsidR="00DD67D6" w:rsidRPr="00DD67D6" w:rsidRDefault="00DD67D6" w:rsidP="00DD67D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D67D6" w:rsidRPr="00DD67D6" w:rsidRDefault="002849D7" w:rsidP="00DD67D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tbl>
      <w:tblPr>
        <w:tblW w:w="14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561"/>
        <w:gridCol w:w="1916"/>
        <w:gridCol w:w="1970"/>
        <w:gridCol w:w="2909"/>
      </w:tblGrid>
      <w:tr w:rsidR="00DD67D6" w:rsidRPr="00DD67D6" w:rsidTr="002849D7">
        <w:trPr>
          <w:trHeight w:val="73"/>
          <w:tblCellSpacing w:w="15" w:type="dxa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 занятия</w:t>
            </w: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</w:t>
            </w:r>
          </w:p>
        </w:tc>
        <w:tc>
          <w:tcPr>
            <w:tcW w:w="4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</w:t>
            </w:r>
          </w:p>
        </w:tc>
      </w:tr>
      <w:tr w:rsidR="00DD67D6" w:rsidRPr="00DD67D6" w:rsidTr="002849D7">
        <w:trPr>
          <w:trHeight w:val="73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1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D67D6" w:rsidRPr="00DD67D6" w:rsidRDefault="00DD67D6" w:rsidP="00DD67D6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РАЗДЕЛ. «Я КОНСТРУИРУЮ»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 Мотор и ось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Кулачковый механизм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Датчик расстояния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Датчик наклона.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1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РАЗДЕЛ. «Я ПРОГРАММИРУЮ»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"Прибавить к экрану".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"Вычесть из Экрана".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"Начать при получении письма".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1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РАЗДЕЛ. «Я СОЗДАЮ»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«Танцующие птицы».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«Порхающая птица».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«Футбол».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279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«Непотопляемый парусник».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«Спасение от великана».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«Дом».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279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Маркировка: разработка модели «Машина с двумя моторами».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«Парк аттракционов».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284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8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конструкторских идей.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DD67D6"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20мин</w:t>
            </w:r>
          </w:p>
        </w:tc>
      </w:tr>
      <w:tr w:rsidR="00DD67D6" w:rsidRPr="00DD67D6" w:rsidTr="002849D7">
        <w:trPr>
          <w:trHeight w:val="85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DD67D6" w:rsidRPr="00DD67D6" w:rsidRDefault="002849D7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D67D6" w:rsidRPr="00DD67D6" w:rsidRDefault="00DD67D6" w:rsidP="00DD67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1A068B" w:rsidRDefault="001A068B" w:rsidP="003F14A2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49D7" w:rsidRDefault="002849D7" w:rsidP="003F14A2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49D7" w:rsidRDefault="002849D7" w:rsidP="003F14A2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49D7" w:rsidRDefault="002849D7" w:rsidP="00D608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04BD" w:rsidRPr="003866C8" w:rsidRDefault="002604BD" w:rsidP="003866C8">
      <w:pPr>
        <w:pStyle w:val="2"/>
        <w:jc w:val="center"/>
        <w:rPr>
          <w:color w:val="auto"/>
          <w:sz w:val="28"/>
        </w:rPr>
      </w:pPr>
      <w:bookmarkStart w:id="18" w:name="_Toc146290871"/>
      <w:r w:rsidRPr="003866C8">
        <w:rPr>
          <w:color w:val="auto"/>
          <w:sz w:val="28"/>
        </w:rPr>
        <w:t>1.4. Содержание педагогического процесса</w:t>
      </w:r>
      <w:bookmarkEnd w:id="18"/>
    </w:p>
    <w:p w:rsidR="001A068B" w:rsidRPr="002604BD" w:rsidRDefault="001A068B" w:rsidP="001A068B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>Основные формы: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Программой предусмотрено проведение как теоретических, так и практических игр-занятий.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Теоретические занятия: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-беседы;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lastRenderedPageBreak/>
        <w:t>-рассказ воспитателя;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Практические занятия: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-игры (коммуникативные, обучающие, психологические)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-наблюдения, исследования;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-опытно-экспериментальная деятельность;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-викторины;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-семинары-практикумы;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bookmarkStart w:id="19" w:name="_Hlk486278370"/>
      <w:bookmarkEnd w:id="19"/>
      <w:r w:rsidRPr="002604BD">
        <w:rPr>
          <w:rFonts w:ascii="Times New Roman" w:hAnsi="Times New Roman" w:cs="Times New Roman"/>
          <w:sz w:val="24"/>
          <w:szCs w:val="28"/>
        </w:rPr>
        <w:t>-совместные работы с родителями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>Основные технологии:</w:t>
      </w:r>
    </w:p>
    <w:p w:rsidR="005135E7" w:rsidRPr="002604BD" w:rsidRDefault="002604BD" w:rsidP="002604BD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proofErr w:type="gramStart"/>
      <w:r w:rsidRPr="002604BD">
        <w:rPr>
          <w:rFonts w:ascii="Times New Roman" w:hAnsi="Times New Roman" w:cs="Times New Roman"/>
          <w:sz w:val="24"/>
          <w:szCs w:val="28"/>
        </w:rPr>
        <w:t>игровая</w:t>
      </w:r>
      <w:proofErr w:type="gramEnd"/>
      <w:r w:rsidRPr="002604BD">
        <w:rPr>
          <w:rFonts w:ascii="Times New Roman" w:hAnsi="Times New Roman" w:cs="Times New Roman"/>
          <w:sz w:val="24"/>
          <w:szCs w:val="28"/>
        </w:rPr>
        <w:t>, индивидуального обучения, ЗОЖ, ИКТ.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>Методы обучения: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Объяснительно-иллюстративный метод обучения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Дети получают знания в ходе беседы, объяснения, дискуссии, из учебной или методической литературы, через экранное пособие в "готовом" виде.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Репродуктивный метод обучения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proofErr w:type="gramStart"/>
      <w:r w:rsidRPr="002604BD">
        <w:rPr>
          <w:rFonts w:ascii="Times New Roman" w:hAnsi="Times New Roman" w:cs="Times New Roman"/>
          <w:sz w:val="24"/>
          <w:szCs w:val="28"/>
        </w:rPr>
        <w:t>Деятельность обучаемых носит алгоритмический характер, выполняется по инструкциям, предписаниям, правилам в аналогичных, сходных с показанным образцом ситуациях.</w:t>
      </w:r>
      <w:proofErr w:type="gramEnd"/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Метод проблемного изложения в обучении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 xml:space="preserve">Прежде чем излагать материал, перед детьми необходимо </w:t>
      </w:r>
      <w:proofErr w:type="gramStart"/>
      <w:r w:rsidRPr="002604BD">
        <w:rPr>
          <w:rFonts w:ascii="Times New Roman" w:hAnsi="Times New Roman" w:cs="Times New Roman"/>
          <w:sz w:val="24"/>
          <w:szCs w:val="28"/>
        </w:rPr>
        <w:t>поставить проблему</w:t>
      </w:r>
      <w:proofErr w:type="gramEnd"/>
      <w:r w:rsidRPr="002604BD">
        <w:rPr>
          <w:rFonts w:ascii="Times New Roman" w:hAnsi="Times New Roman" w:cs="Times New Roman"/>
          <w:sz w:val="24"/>
          <w:szCs w:val="28"/>
        </w:rPr>
        <w:t>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Дети становятся соучастниками научного поиска.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Частично-поисковый, или эвристический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метод обучения 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проектов.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Исследовательский метод обучения</w:t>
      </w:r>
    </w:p>
    <w:p w:rsidR="005135E7" w:rsidRPr="002604BD" w:rsidRDefault="005135E7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обучаемые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</w:t>
      </w:r>
    </w:p>
    <w:p w:rsidR="003F14A2" w:rsidRPr="002604BD" w:rsidRDefault="003F14A2" w:rsidP="003F14A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:rsidR="002604BD" w:rsidRPr="003866C8" w:rsidRDefault="003866C8" w:rsidP="003866C8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28"/>
        </w:rPr>
      </w:pPr>
      <w:bookmarkStart w:id="20" w:name="_Toc146290872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1.5.</w:t>
      </w:r>
      <w:r w:rsidR="002604BD" w:rsidRPr="003866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35E7" w:rsidRPr="003866C8">
        <w:rPr>
          <w:rStyle w:val="20"/>
          <w:b/>
          <w:color w:val="auto"/>
          <w:sz w:val="28"/>
        </w:rPr>
        <w:t>Планируемые результаты освоения программы</w:t>
      </w:r>
      <w:bookmarkEnd w:id="20"/>
    </w:p>
    <w:p w:rsidR="005135E7" w:rsidRPr="002604BD" w:rsidRDefault="002604BD" w:rsidP="002604BD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 xml:space="preserve">Возраст </w:t>
      </w:r>
      <w:r w:rsidR="005135E7" w:rsidRPr="002604BD">
        <w:rPr>
          <w:rFonts w:ascii="Times New Roman" w:hAnsi="Times New Roman" w:cs="Times New Roman"/>
          <w:b/>
          <w:bCs/>
          <w:sz w:val="24"/>
          <w:szCs w:val="28"/>
        </w:rPr>
        <w:t>5-6 лет</w:t>
      </w:r>
    </w:p>
    <w:p w:rsidR="001A068B" w:rsidRPr="002604BD" w:rsidRDefault="001A068B" w:rsidP="001A068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:rsidR="005135E7" w:rsidRPr="002604BD" w:rsidRDefault="005135E7" w:rsidP="002604BD">
      <w:pPr>
        <w:pStyle w:val="a4"/>
        <w:numPr>
          <w:ilvl w:val="0"/>
          <w:numId w:val="5"/>
        </w:numPr>
        <w:spacing w:after="0"/>
        <w:ind w:left="284" w:firstLine="425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 активно взаимодействует со сверстниками и взрослыми, участвует в совместном конструировании, техническом творчестве имеет навыки работы с различными источниками информации;</w:t>
      </w:r>
    </w:p>
    <w:p w:rsidR="005135E7" w:rsidRPr="002604BD" w:rsidRDefault="005135E7" w:rsidP="002604BD">
      <w:pPr>
        <w:pStyle w:val="a4"/>
        <w:numPr>
          <w:ilvl w:val="0"/>
          <w:numId w:val="5"/>
        </w:numPr>
        <w:spacing w:after="0"/>
        <w:ind w:left="284" w:firstLine="425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 по разработанной схеме с помощью педагога, запускает программы на компьютере для роботов;</w:t>
      </w:r>
    </w:p>
    <w:p w:rsidR="005135E7" w:rsidRPr="002604BD" w:rsidRDefault="005135E7" w:rsidP="002604BD">
      <w:pPr>
        <w:pStyle w:val="a4"/>
        <w:numPr>
          <w:ilvl w:val="0"/>
          <w:numId w:val="5"/>
        </w:numPr>
        <w:spacing w:after="0"/>
        <w:ind w:left="284" w:firstLine="425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 знаком с основными понятиями, основными компонентами конструктора LEGO 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WeDo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>;</w:t>
      </w:r>
    </w:p>
    <w:p w:rsidR="005135E7" w:rsidRPr="002604BD" w:rsidRDefault="005135E7" w:rsidP="002604BD">
      <w:pPr>
        <w:pStyle w:val="a4"/>
        <w:numPr>
          <w:ilvl w:val="0"/>
          <w:numId w:val="5"/>
        </w:numPr>
        <w:spacing w:after="0"/>
        <w:ind w:left="284" w:firstLine="425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 соблюдает правила безопасного поведения при работе с электротехникой, инструментами, необходимыми при конструировании робототехнических моделей</w:t>
      </w:r>
    </w:p>
    <w:p w:rsidR="005135E7" w:rsidRPr="002604BD" w:rsidRDefault="005135E7" w:rsidP="002604BD">
      <w:pPr>
        <w:pStyle w:val="a4"/>
        <w:numPr>
          <w:ilvl w:val="0"/>
          <w:numId w:val="5"/>
        </w:numPr>
        <w:spacing w:after="0"/>
        <w:ind w:left="284" w:firstLine="425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у ребенка развивается крупная и мелкая моторика, он может контролировать свои движения и управлять ими при работе с 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Lego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>-конструктором;</w:t>
      </w:r>
    </w:p>
    <w:p w:rsidR="001A068B" w:rsidRPr="002604BD" w:rsidRDefault="005135E7" w:rsidP="002604BD">
      <w:pPr>
        <w:pStyle w:val="a4"/>
        <w:numPr>
          <w:ilvl w:val="0"/>
          <w:numId w:val="5"/>
        </w:numPr>
        <w:spacing w:after="0"/>
        <w:ind w:left="284" w:firstLine="425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 проявляет интерес к исследовательской и творческо-технической деятельности, задает вопросы взрослым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1A068B" w:rsidRPr="002604BD" w:rsidRDefault="001A068B" w:rsidP="001A068B">
      <w:pPr>
        <w:pStyle w:val="a4"/>
        <w:spacing w:after="0"/>
        <w:ind w:left="284"/>
        <w:rPr>
          <w:rFonts w:ascii="Times New Roman" w:hAnsi="Times New Roman" w:cs="Times New Roman"/>
          <w:sz w:val="24"/>
          <w:szCs w:val="28"/>
        </w:rPr>
      </w:pPr>
    </w:p>
    <w:p w:rsidR="002604BD" w:rsidRPr="002604BD" w:rsidRDefault="002604BD" w:rsidP="002604BD">
      <w:pPr>
        <w:ind w:firstLine="709"/>
        <w:rPr>
          <w:rFonts w:ascii="Times New Roman" w:hAnsi="Times New Roman" w:cs="Times New Roman"/>
          <w:b/>
          <w:bCs/>
          <w:sz w:val="24"/>
          <w:szCs w:val="28"/>
        </w:rPr>
      </w:pPr>
      <w:r w:rsidRPr="002604BD">
        <w:rPr>
          <w:rFonts w:ascii="Times New Roman" w:hAnsi="Times New Roman" w:cs="Times New Roman"/>
          <w:b/>
          <w:bCs/>
          <w:sz w:val="24"/>
          <w:szCs w:val="28"/>
        </w:rPr>
        <w:t xml:space="preserve">возраст </w:t>
      </w:r>
      <w:r w:rsidR="005135E7" w:rsidRPr="002604BD">
        <w:rPr>
          <w:rFonts w:ascii="Times New Roman" w:hAnsi="Times New Roman" w:cs="Times New Roman"/>
          <w:b/>
          <w:bCs/>
          <w:sz w:val="24"/>
          <w:szCs w:val="28"/>
        </w:rPr>
        <w:t>6-</w:t>
      </w:r>
      <w:r w:rsidR="001A068B" w:rsidRPr="002604BD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5135E7" w:rsidRPr="002604BD">
        <w:rPr>
          <w:rFonts w:ascii="Times New Roman" w:hAnsi="Times New Roman" w:cs="Times New Roman"/>
          <w:b/>
          <w:bCs/>
          <w:sz w:val="24"/>
          <w:szCs w:val="28"/>
        </w:rPr>
        <w:t xml:space="preserve"> лет 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ind w:left="0" w:firstLine="360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 проявляет инициативу и самостоятельность в среде программирования LEGO 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WeDo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> , общении, познавательно-исследовательской и технической деятельности;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bookmarkStart w:id="21" w:name="_Hlk486480096"/>
      <w:bookmarkEnd w:id="21"/>
      <w:r w:rsidRPr="002604BD">
        <w:rPr>
          <w:rFonts w:ascii="Times New Roman" w:hAnsi="Times New Roman" w:cs="Times New Roman"/>
          <w:sz w:val="24"/>
          <w:szCs w:val="28"/>
        </w:rPr>
        <w:t>ребенок активно взаимодействует со сверстниками и взрослыми, участвует в совместном конструировании, техническом творчестве имеет навыки работы с различными источниками информации;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bookmarkStart w:id="22" w:name="_Hlk486480146"/>
      <w:bookmarkEnd w:id="22"/>
      <w:r w:rsidRPr="002604BD">
        <w:rPr>
          <w:rFonts w:ascii="Times New Roman" w:hAnsi="Times New Roman" w:cs="Times New Roman"/>
          <w:sz w:val="24"/>
          <w:szCs w:val="28"/>
        </w:rPr>
        <w:t>ребенок обладает развитым воображением, которое реализуется через разные виды исследовательской и творческо-технической деятельности, в строительной игре и конструировании; по разработанной схеме с помощью педагога, запускает программы на компьютере для различных роботов;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bookmarkStart w:id="23" w:name="_Hlk486480210"/>
      <w:bookmarkEnd w:id="23"/>
      <w:r w:rsidRPr="002604BD">
        <w:rPr>
          <w:rFonts w:ascii="Times New Roman" w:hAnsi="Times New Roman" w:cs="Times New Roman"/>
          <w:sz w:val="24"/>
          <w:szCs w:val="28"/>
        </w:rPr>
        <w:t>ребенок знаком с основными компонентами конструктора LEGO 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WeDo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 xml:space="preserve">; основными понятиями, применяемые в 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робототехникеразличает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 xml:space="preserve"> условную и реальную ситуации, умеет подчиняться разным правилам и социальным нормам;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bookmarkStart w:id="24" w:name="_Hlk486480304"/>
      <w:bookmarkEnd w:id="24"/>
      <w:r w:rsidRPr="002604BD">
        <w:rPr>
          <w:rFonts w:ascii="Times New Roman" w:hAnsi="Times New Roman" w:cs="Times New Roman"/>
          <w:sz w:val="24"/>
          <w:szCs w:val="28"/>
        </w:rPr>
        <w:t>у ребенка развита крупная и мелкая моторика, он может контролировать свои движения и управлять ими при работе с 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Lego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>-конструктором;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bookmarkStart w:id="25" w:name="_Hlk486480264"/>
      <w:bookmarkEnd w:id="25"/>
      <w:r w:rsidRPr="002604BD">
        <w:rPr>
          <w:rFonts w:ascii="Times New Roman" w:hAnsi="Times New Roman" w:cs="Times New Roman"/>
          <w:sz w:val="24"/>
          <w:szCs w:val="28"/>
        </w:rPr>
        <w:lastRenderedPageBreak/>
        <w:t>ребенок соблюдает правила безопасного поведения при работе с электротехникой, инструментами, необходимыми при конструировании робототехнических моделей;</w:t>
      </w:r>
    </w:p>
    <w:p w:rsidR="005135E7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bookmarkStart w:id="26" w:name="_Hlk486480345"/>
      <w:bookmarkEnd w:id="26"/>
      <w:r w:rsidRPr="002604BD">
        <w:rPr>
          <w:rFonts w:ascii="Times New Roman" w:hAnsi="Times New Roman" w:cs="Times New Roman"/>
          <w:sz w:val="24"/>
          <w:szCs w:val="28"/>
        </w:rPr>
        <w:t>ребенок проявляет интерес к исследовательской и творческо-технической деятельности, задает вопросы взрослым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1A068B" w:rsidRPr="002604BD" w:rsidRDefault="005135E7" w:rsidP="002604BD">
      <w:pPr>
        <w:pStyle w:val="a4"/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sz w:val="24"/>
          <w:szCs w:val="28"/>
        </w:rPr>
      </w:pPr>
      <w:r w:rsidRPr="002604BD">
        <w:rPr>
          <w:rFonts w:ascii="Times New Roman" w:hAnsi="Times New Roman" w:cs="Times New Roman"/>
          <w:sz w:val="24"/>
          <w:szCs w:val="28"/>
        </w:rPr>
        <w:t>ребенок способен к принятию собственных творческо-технических решений, опираясь на свои знания и умения, самостоятельно создает авторские модели роботов на основе конструктора LEGO </w:t>
      </w:r>
      <w:proofErr w:type="spellStart"/>
      <w:r w:rsidRPr="002604BD">
        <w:rPr>
          <w:rFonts w:ascii="Times New Roman" w:hAnsi="Times New Roman" w:cs="Times New Roman"/>
          <w:sz w:val="24"/>
          <w:szCs w:val="28"/>
        </w:rPr>
        <w:t>WeDo</w:t>
      </w:r>
      <w:proofErr w:type="spellEnd"/>
      <w:r w:rsidRPr="002604BD">
        <w:rPr>
          <w:rFonts w:ascii="Times New Roman" w:hAnsi="Times New Roman" w:cs="Times New Roman"/>
          <w:sz w:val="24"/>
          <w:szCs w:val="28"/>
        </w:rPr>
        <w:t>; создает и запускает программы на компьютере для различных роботов самостоятельно, умеет корректировать программы и конструкции.</w:t>
      </w:r>
    </w:p>
    <w:p w:rsidR="001775E9" w:rsidRPr="002604BD" w:rsidRDefault="001775E9" w:rsidP="00260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8C0" w:rsidRDefault="007618C0" w:rsidP="001A068B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1A068B" w:rsidRPr="00037EE9" w:rsidRDefault="007D3866" w:rsidP="00D6085F">
      <w:pPr>
        <w:pStyle w:val="2"/>
        <w:jc w:val="center"/>
        <w:rPr>
          <w:sz w:val="24"/>
        </w:rPr>
      </w:pPr>
      <w:bookmarkStart w:id="27" w:name="_Toc146290873"/>
      <w:r w:rsidRPr="00D6085F">
        <w:rPr>
          <w:color w:val="auto"/>
        </w:rPr>
        <w:t>Форма работы</w:t>
      </w:r>
      <w:r w:rsidR="001A068B" w:rsidRPr="00D6085F">
        <w:rPr>
          <w:color w:val="auto"/>
        </w:rPr>
        <w:t xml:space="preserve"> с родителями</w:t>
      </w:r>
      <w:bookmarkEnd w:id="27"/>
      <w:r w:rsidR="005135E7" w:rsidRPr="00D6085F">
        <w:rPr>
          <w:color w:val="auto"/>
        </w:rPr>
        <w:br/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Методические рекомендации «Развитие конструктивных навыков в играх с роботом».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Мастер-класс «Развитие творческого потенциала ребенка в играх с конструкторами».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Размещение в группах папок-раскладушек с консультациями.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Выступления на родительских собраниях.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Открытые занятия.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Семинар-практикум.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Фотовыставки через сайт педагога.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Памятки.</w:t>
      </w:r>
    </w:p>
    <w:p w:rsidR="0092284D" w:rsidRPr="00037EE9" w:rsidRDefault="0092284D" w:rsidP="009228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•</w:t>
      </w:r>
      <w:r w:rsidRPr="00037EE9">
        <w:rPr>
          <w:rFonts w:ascii="Times New Roman" w:hAnsi="Times New Roman" w:cs="Times New Roman"/>
          <w:sz w:val="24"/>
          <w:szCs w:val="28"/>
        </w:rPr>
        <w:tab/>
        <w:t>Выставки детских работ.</w:t>
      </w:r>
    </w:p>
    <w:p w:rsidR="0092284D" w:rsidRDefault="0092284D" w:rsidP="005135E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  <w:sectPr w:rsidR="0092284D" w:rsidSect="00D6085F">
          <w:footerReference w:type="default" r:id="rId10"/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60"/>
        </w:sectPr>
      </w:pPr>
    </w:p>
    <w:p w:rsidR="0092284D" w:rsidRPr="00D6085F" w:rsidRDefault="0092284D" w:rsidP="00D6085F">
      <w:pPr>
        <w:pStyle w:val="1"/>
        <w:jc w:val="center"/>
        <w:rPr>
          <w:rFonts w:eastAsia="Calibri"/>
          <w:color w:val="auto"/>
          <w:lang w:eastAsia="ru-RU"/>
        </w:rPr>
      </w:pPr>
      <w:bookmarkStart w:id="28" w:name="_Toc146290874"/>
      <w:r w:rsidRPr="00D6085F">
        <w:rPr>
          <w:rFonts w:eastAsia="Calibri"/>
          <w:color w:val="auto"/>
          <w:lang w:val="en-US" w:eastAsia="ru-RU"/>
        </w:rPr>
        <w:lastRenderedPageBreak/>
        <w:t>II</w:t>
      </w:r>
      <w:r w:rsidR="00037EE9" w:rsidRPr="00D6085F">
        <w:rPr>
          <w:rFonts w:eastAsia="Calibri"/>
          <w:color w:val="auto"/>
          <w:lang w:eastAsia="ru-RU"/>
        </w:rPr>
        <w:t xml:space="preserve"> РАЗДЕЛ «ОРГАНИЗАЦИОННО-ПЕДАГОГИЧЕСКИЕ УСЛОВИЯ»</w:t>
      </w:r>
      <w:bookmarkEnd w:id="28"/>
    </w:p>
    <w:p w:rsidR="0092284D" w:rsidRPr="0092284D" w:rsidRDefault="0092284D" w:rsidP="009228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2284D" w:rsidRPr="00D6085F" w:rsidRDefault="0092284D" w:rsidP="00D6085F">
      <w:pPr>
        <w:pStyle w:val="2"/>
        <w:jc w:val="center"/>
        <w:rPr>
          <w:rFonts w:eastAsia="Calibri"/>
          <w:color w:val="auto"/>
          <w:lang w:eastAsia="ru-RU"/>
        </w:rPr>
      </w:pPr>
      <w:bookmarkStart w:id="29" w:name="_Toc146290875"/>
      <w:r w:rsidRPr="00D6085F">
        <w:rPr>
          <w:rFonts w:eastAsia="Calibri"/>
          <w:color w:val="auto"/>
          <w:lang w:eastAsia="ru-RU"/>
        </w:rPr>
        <w:t>2.1. Календарный учебный график</w:t>
      </w:r>
      <w:bookmarkEnd w:id="29"/>
    </w:p>
    <w:p w:rsidR="0092284D" w:rsidRPr="00037EE9" w:rsidRDefault="0092284D" w:rsidP="009228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разработана на 2 года обучения</w:t>
      </w:r>
      <w:proofErr w:type="gramStart"/>
      <w:r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Годовая нагрузка для каждого года 72 часа ( при нагрузке 2 часа в неделю). Количество учебных недель – 37. На основании </w:t>
      </w:r>
      <w:r w:rsidR="00037EE9"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 МАДОУ №44 от 31 мая  20</w:t>
      </w:r>
      <w:r w:rsidR="00037EE9"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Pr="00037E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образовательная деятельность дополнительного образования начинается с  1  сентября по 30 мая. Продолжительность каникул с 1 июня по 31 августа.</w:t>
      </w:r>
    </w:p>
    <w:p w:rsidR="0092284D" w:rsidRPr="0092284D" w:rsidRDefault="0092284D" w:rsidP="009228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9201"/>
        <w:gridCol w:w="4369"/>
      </w:tblGrid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характеристики образовательного процесса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учебных дней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Недель в I полугодии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Недель во II полугодии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сентября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Выходные дни 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декабря – 9 января </w:t>
            </w:r>
          </w:p>
        </w:tc>
      </w:tr>
      <w:tr w:rsidR="001775E9" w:rsidRPr="001775E9" w:rsidTr="007D3866">
        <w:tc>
          <w:tcPr>
            <w:tcW w:w="124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498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 учебного года</w:t>
            </w:r>
          </w:p>
        </w:tc>
        <w:tc>
          <w:tcPr>
            <w:tcW w:w="4502" w:type="dxa"/>
          </w:tcPr>
          <w:p w:rsidR="001775E9" w:rsidRPr="001775E9" w:rsidRDefault="001775E9" w:rsidP="001775E9">
            <w:pPr>
              <w:spacing w:after="20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мая</w:t>
            </w:r>
          </w:p>
        </w:tc>
      </w:tr>
    </w:tbl>
    <w:p w:rsidR="0092284D" w:rsidRDefault="0092284D" w:rsidP="005135E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  <w:sectPr w:rsidR="0092284D" w:rsidSect="009228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2284D" w:rsidRPr="00D6085F" w:rsidRDefault="0092284D" w:rsidP="00D6085F">
      <w:pPr>
        <w:pStyle w:val="2"/>
        <w:jc w:val="center"/>
        <w:rPr>
          <w:rFonts w:eastAsia="Calibri"/>
          <w:color w:val="auto"/>
        </w:rPr>
      </w:pPr>
      <w:bookmarkStart w:id="30" w:name="_Toc146290876"/>
      <w:r w:rsidRPr="00D6085F">
        <w:rPr>
          <w:rFonts w:eastAsia="Calibri"/>
          <w:color w:val="auto"/>
        </w:rPr>
        <w:lastRenderedPageBreak/>
        <w:t>2.2. Условия реализации программы</w:t>
      </w:r>
      <w:bookmarkEnd w:id="30"/>
    </w:p>
    <w:p w:rsidR="00037EE9" w:rsidRDefault="00037EE9" w:rsidP="00922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2284D" w:rsidRPr="0092284D" w:rsidRDefault="0092284D" w:rsidP="00922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2284D">
        <w:rPr>
          <w:rFonts w:ascii="Times New Roman" w:eastAsia="Calibri" w:hAnsi="Times New Roman" w:cs="Times New Roman"/>
          <w:b/>
          <w:sz w:val="28"/>
          <w:szCs w:val="24"/>
        </w:rPr>
        <w:t>Материально-техническое обеспечение</w:t>
      </w:r>
    </w:p>
    <w:p w:rsidR="00037EE9" w:rsidRPr="00037EE9" w:rsidRDefault="00037EE9" w:rsidP="009228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284D" w:rsidRPr="0092284D" w:rsidRDefault="0092284D" w:rsidP="00037EE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Для реализации программы необходимы: кабинет информационных технологий</w:t>
      </w:r>
      <w:r w:rsidRPr="0092284D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92284D" w:rsidRPr="0092284D" w:rsidRDefault="0092284D" w:rsidP="009228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92284D" w:rsidRPr="0092284D" w:rsidRDefault="0092284D" w:rsidP="00037E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2284D">
        <w:rPr>
          <w:rFonts w:ascii="Times New Roman" w:eastAsia="Calibri" w:hAnsi="Times New Roman" w:cs="Times New Roman"/>
          <w:b/>
          <w:sz w:val="28"/>
          <w:szCs w:val="24"/>
        </w:rPr>
        <w:t>Перечень материально-технического обеспечения</w:t>
      </w:r>
    </w:p>
    <w:p w:rsidR="0092284D" w:rsidRPr="0092284D" w:rsidRDefault="0092284D" w:rsidP="009228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2284D" w:rsidRPr="00037EE9" w:rsidRDefault="0092284D" w:rsidP="0092284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37EE9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</w:p>
    <w:p w:rsidR="0092284D" w:rsidRPr="00037EE9" w:rsidRDefault="0092284D" w:rsidP="0092284D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Ноутбук</w:t>
      </w:r>
    </w:p>
    <w:p w:rsidR="0092284D" w:rsidRPr="00037EE9" w:rsidRDefault="0092284D" w:rsidP="0092284D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Проектор</w:t>
      </w:r>
    </w:p>
    <w:p w:rsidR="0092284D" w:rsidRPr="00037EE9" w:rsidRDefault="0092284D" w:rsidP="0092284D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Экран</w:t>
      </w:r>
    </w:p>
    <w:p w:rsidR="0092284D" w:rsidRPr="00037EE9" w:rsidRDefault="0092284D" w:rsidP="0092284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037EE9">
        <w:rPr>
          <w:rFonts w:ascii="Times New Roman" w:hAnsi="Times New Roman" w:cs="Times New Roman"/>
          <w:sz w:val="24"/>
          <w:szCs w:val="28"/>
        </w:rPr>
        <w:t>Комплект</w:t>
      </w:r>
      <w:r w:rsidRPr="00037EE9">
        <w:rPr>
          <w:rFonts w:ascii="Times New Roman" w:hAnsi="Times New Roman" w:cs="Times New Roman"/>
          <w:sz w:val="24"/>
          <w:szCs w:val="28"/>
          <w:lang w:val="en-US"/>
        </w:rPr>
        <w:t> LEGO Education 9580 «</w:t>
      </w:r>
      <w:proofErr w:type="spellStart"/>
      <w:r w:rsidRPr="00037EE9">
        <w:rPr>
          <w:rFonts w:ascii="Times New Roman" w:hAnsi="Times New Roman" w:cs="Times New Roman"/>
          <w:sz w:val="24"/>
          <w:szCs w:val="28"/>
          <w:lang w:val="en-US"/>
        </w:rPr>
        <w:t>WeDo</w:t>
      </w:r>
      <w:proofErr w:type="spellEnd"/>
      <w:r w:rsidRPr="00037EE9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037EE9">
        <w:rPr>
          <w:rFonts w:ascii="Times New Roman" w:hAnsi="Times New Roman" w:cs="Times New Roman"/>
          <w:sz w:val="24"/>
          <w:szCs w:val="28"/>
        </w:rPr>
        <w:t>Стартовый</w:t>
      </w:r>
      <w:r w:rsidRPr="00037EE9">
        <w:rPr>
          <w:rFonts w:ascii="Times New Roman" w:hAnsi="Times New Roman" w:cs="Times New Roman"/>
          <w:sz w:val="24"/>
          <w:szCs w:val="28"/>
          <w:lang w:val="en-US"/>
        </w:rPr>
        <w:t>»</w:t>
      </w:r>
    </w:p>
    <w:p w:rsidR="0092284D" w:rsidRPr="00037EE9" w:rsidRDefault="0092284D" w:rsidP="0092284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Набор LEGO 9689 "Простые механизмы"</w:t>
      </w:r>
    </w:p>
    <w:p w:rsidR="0092284D" w:rsidRPr="00037EE9" w:rsidRDefault="0092284D" w:rsidP="00557F7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037EE9">
        <w:rPr>
          <w:rFonts w:ascii="Times New Roman" w:hAnsi="Times New Roman" w:cs="Times New Roman"/>
          <w:sz w:val="24"/>
          <w:szCs w:val="28"/>
        </w:rPr>
        <w:t>На</w:t>
      </w:r>
      <w:r w:rsidR="00557F74" w:rsidRPr="00037EE9">
        <w:rPr>
          <w:rFonts w:ascii="Times New Roman" w:hAnsi="Times New Roman" w:cs="Times New Roman"/>
          <w:sz w:val="24"/>
          <w:szCs w:val="28"/>
        </w:rPr>
        <w:t>бор LEGO 9656 "Первые механизмы»</w:t>
      </w:r>
    </w:p>
    <w:p w:rsidR="0092284D" w:rsidRPr="00037EE9" w:rsidRDefault="0092284D" w:rsidP="009228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284D" w:rsidRPr="00037EE9" w:rsidRDefault="0092284D" w:rsidP="0092284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37EE9">
        <w:rPr>
          <w:rFonts w:ascii="Times New Roman" w:eastAsia="Calibri" w:hAnsi="Times New Roman" w:cs="Times New Roman"/>
          <w:b/>
          <w:sz w:val="24"/>
          <w:szCs w:val="24"/>
        </w:rPr>
        <w:t>Наглядные пособия:</w:t>
      </w:r>
    </w:p>
    <w:p w:rsidR="0092284D" w:rsidRPr="00037EE9" w:rsidRDefault="0092284D" w:rsidP="0092284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Музыкальные презентации 20 </w:t>
      </w:r>
      <w:proofErr w:type="spellStart"/>
      <w:proofErr w:type="gramStart"/>
      <w:r w:rsidRPr="00037EE9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92284D" w:rsidRPr="00037EE9" w:rsidRDefault="0092284D" w:rsidP="0092284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Видеоролики  с комплексами упражнений - 15</w:t>
      </w:r>
    </w:p>
    <w:p w:rsidR="0092284D" w:rsidRPr="00037EE9" w:rsidRDefault="0092284D" w:rsidP="0092284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Развивающие мультфильмы 20</w:t>
      </w:r>
    </w:p>
    <w:p w:rsidR="0092284D" w:rsidRPr="00037EE9" w:rsidRDefault="0092284D" w:rsidP="0092284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Музыкальные физ. Минутки 20</w:t>
      </w:r>
    </w:p>
    <w:p w:rsidR="0092284D" w:rsidRPr="00037EE9" w:rsidRDefault="0092284D" w:rsidP="0092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284D" w:rsidRPr="00037EE9" w:rsidRDefault="0092284D" w:rsidP="0092284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37EE9">
        <w:rPr>
          <w:rFonts w:ascii="Times New Roman" w:eastAsia="Calibri" w:hAnsi="Times New Roman" w:cs="Times New Roman"/>
          <w:b/>
          <w:sz w:val="24"/>
          <w:szCs w:val="24"/>
        </w:rPr>
        <w:t>Информационное обеспечение:</w:t>
      </w:r>
    </w:p>
    <w:p w:rsidR="0092284D" w:rsidRPr="00037EE9" w:rsidRDefault="0092284D" w:rsidP="0092284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Аудиоматериалы:</w:t>
      </w:r>
    </w:p>
    <w:p w:rsidR="0092284D" w:rsidRPr="00037EE9" w:rsidRDefault="0092284D" w:rsidP="0092284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Видеоматериалы:</w:t>
      </w:r>
    </w:p>
    <w:p w:rsidR="0092284D" w:rsidRPr="00037EE9" w:rsidRDefault="0092284D" w:rsidP="0092284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Интернет ресурсы:</w:t>
      </w:r>
    </w:p>
    <w:p w:rsidR="0092284D" w:rsidRPr="00037EE9" w:rsidRDefault="0092284D" w:rsidP="0092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284D" w:rsidRPr="00037EE9" w:rsidRDefault="0092284D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обеспечение:</w:t>
      </w: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284D" w:rsidRPr="00037EE9" w:rsidRDefault="0092284D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Программу реализует педагог дополнительного образования  </w:t>
      </w:r>
      <w:proofErr w:type="spellStart"/>
      <w:r w:rsidR="007618C0" w:rsidRPr="00037EE9">
        <w:rPr>
          <w:rFonts w:ascii="Times New Roman" w:eastAsia="Calibri" w:hAnsi="Times New Roman" w:cs="Times New Roman"/>
          <w:sz w:val="24"/>
          <w:szCs w:val="24"/>
        </w:rPr>
        <w:t>Тегенцева</w:t>
      </w:r>
      <w:proofErr w:type="spellEnd"/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 Ольга Александровна.</w:t>
      </w:r>
    </w:p>
    <w:p w:rsidR="0092284D" w:rsidRPr="00037EE9" w:rsidRDefault="0092284D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Стаж педагогической работы: </w:t>
      </w:r>
      <w:r w:rsidR="00037EE9" w:rsidRPr="00037EE9">
        <w:rPr>
          <w:rFonts w:ascii="Times New Roman" w:eastAsia="Calibri" w:hAnsi="Times New Roman" w:cs="Times New Roman"/>
          <w:sz w:val="24"/>
          <w:szCs w:val="24"/>
        </w:rPr>
        <w:t>7</w:t>
      </w:r>
      <w:r w:rsidR="007618C0" w:rsidRPr="00037EE9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, стаж педагога дополнительного образования: </w:t>
      </w:r>
      <w:r w:rsidR="00037EE9" w:rsidRPr="00037EE9">
        <w:rPr>
          <w:rFonts w:ascii="Times New Roman" w:eastAsia="Calibri" w:hAnsi="Times New Roman" w:cs="Times New Roman"/>
          <w:sz w:val="24"/>
          <w:szCs w:val="24"/>
        </w:rPr>
        <w:t>7</w:t>
      </w:r>
      <w:r w:rsidR="007618C0" w:rsidRPr="00037EE9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92284D" w:rsidRPr="00037EE9" w:rsidRDefault="0092284D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lastRenderedPageBreak/>
        <w:t>Категория по должности  педа</w:t>
      </w:r>
      <w:r w:rsidR="00557F74" w:rsidRPr="00037EE9">
        <w:rPr>
          <w:rFonts w:ascii="Times New Roman" w:eastAsia="Calibri" w:hAnsi="Times New Roman" w:cs="Times New Roman"/>
          <w:sz w:val="24"/>
          <w:szCs w:val="24"/>
        </w:rPr>
        <w:t>гог дополнительного образования</w:t>
      </w: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37EE9" w:rsidRPr="00037EE9">
        <w:rPr>
          <w:rFonts w:ascii="Times New Roman" w:eastAsia="Calibri" w:hAnsi="Times New Roman" w:cs="Times New Roman"/>
          <w:sz w:val="24"/>
          <w:szCs w:val="24"/>
        </w:rPr>
        <w:t>высшая</w:t>
      </w:r>
      <w:r w:rsidR="00557F74" w:rsidRPr="00037E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284D" w:rsidRPr="00037EE9" w:rsidRDefault="00557F74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92284D" w:rsidRPr="00037EE9">
        <w:rPr>
          <w:rFonts w:ascii="Times New Roman" w:eastAsia="Calibri" w:hAnsi="Times New Roman" w:cs="Times New Roman"/>
          <w:sz w:val="24"/>
          <w:szCs w:val="24"/>
        </w:rPr>
        <w:t>: среднее специальное</w:t>
      </w:r>
    </w:p>
    <w:p w:rsidR="0092284D" w:rsidRPr="00037EE9" w:rsidRDefault="007618C0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Закончила </w:t>
      </w:r>
      <w:proofErr w:type="spellStart"/>
      <w:r w:rsidR="0092284D" w:rsidRPr="00037EE9">
        <w:rPr>
          <w:rFonts w:ascii="Times New Roman" w:eastAsia="Calibri" w:hAnsi="Times New Roman" w:cs="Times New Roman"/>
          <w:sz w:val="24"/>
          <w:szCs w:val="24"/>
        </w:rPr>
        <w:t>Камышловск</w:t>
      </w:r>
      <w:r w:rsidRPr="00037EE9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284D" w:rsidRPr="00037EE9">
        <w:rPr>
          <w:rFonts w:ascii="Times New Roman" w:eastAsia="Calibri" w:hAnsi="Times New Roman" w:cs="Times New Roman"/>
          <w:sz w:val="24"/>
          <w:szCs w:val="24"/>
        </w:rPr>
        <w:t xml:space="preserve"> педагогическ</w:t>
      </w:r>
      <w:r w:rsidRPr="00037EE9">
        <w:rPr>
          <w:rFonts w:ascii="Times New Roman" w:eastAsia="Calibri" w:hAnsi="Times New Roman" w:cs="Times New Roman"/>
          <w:sz w:val="24"/>
          <w:szCs w:val="24"/>
        </w:rPr>
        <w:t>ий</w:t>
      </w:r>
      <w:r w:rsidR="0092284D" w:rsidRPr="00037EE9">
        <w:rPr>
          <w:rFonts w:ascii="Times New Roman" w:eastAsia="Calibri" w:hAnsi="Times New Roman" w:cs="Times New Roman"/>
          <w:sz w:val="24"/>
          <w:szCs w:val="24"/>
        </w:rPr>
        <w:t xml:space="preserve"> колледж</w:t>
      </w:r>
      <w:r w:rsidRPr="00037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284D" w:rsidRPr="00037EE9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«Дошкольное воспитание»</w:t>
      </w:r>
    </w:p>
    <w:p w:rsidR="0092284D" w:rsidRPr="00037EE9" w:rsidRDefault="0092284D" w:rsidP="0092284D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37EE9" w:rsidRPr="00037EE9" w:rsidRDefault="00037EE9" w:rsidP="00037EE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</w:t>
      </w:r>
    </w:p>
    <w:p w:rsidR="00037EE9" w:rsidRPr="00037EE9" w:rsidRDefault="00037EE9" w:rsidP="00037EE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57F74" w:rsidRPr="00037EE9" w:rsidRDefault="00557F74" w:rsidP="00557F7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>В кружок принимаются все желающие, не имеющие противопоказаний по состоянию здоровья. Отбор по показаниям не проводится.</w:t>
      </w:r>
    </w:p>
    <w:p w:rsidR="00557F74" w:rsidRPr="00037EE9" w:rsidRDefault="00557F74" w:rsidP="00557F7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  <w:u w:val="single"/>
        </w:rPr>
        <w:t>Форма занятий:</w:t>
      </w:r>
      <w:r w:rsidRPr="00037EE9">
        <w:rPr>
          <w:rFonts w:ascii="Times New Roman" w:hAnsi="Times New Roman" w:cs="Times New Roman"/>
          <w:sz w:val="24"/>
          <w:szCs w:val="24"/>
        </w:rPr>
        <w:t xml:space="preserve"> кружок </w:t>
      </w:r>
    </w:p>
    <w:p w:rsidR="00557F74" w:rsidRPr="00037EE9" w:rsidRDefault="00557F74" w:rsidP="00557F7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  <w:u w:val="single"/>
        </w:rPr>
        <w:t>Форма обучения</w:t>
      </w:r>
      <w:r w:rsidRPr="00037EE9">
        <w:rPr>
          <w:rFonts w:ascii="Times New Roman" w:hAnsi="Times New Roman" w:cs="Times New Roman"/>
          <w:sz w:val="24"/>
          <w:szCs w:val="24"/>
        </w:rPr>
        <w:t>: очная.</w:t>
      </w:r>
    </w:p>
    <w:p w:rsidR="00557F74" w:rsidRPr="00037EE9" w:rsidRDefault="00557F74" w:rsidP="00557F74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  <w:u w:val="single"/>
        </w:rPr>
        <w:t>Формы и режим занятий</w:t>
      </w:r>
      <w:r w:rsidRPr="00037EE9">
        <w:rPr>
          <w:rFonts w:ascii="Times New Roman" w:hAnsi="Times New Roman" w:cs="Times New Roman"/>
          <w:sz w:val="24"/>
          <w:szCs w:val="24"/>
        </w:rPr>
        <w:t>: сочетаются практические и теоретические формы занятий, но учитывая направленность, преобладают занятия практической направленности</w:t>
      </w:r>
    </w:p>
    <w:p w:rsidR="00557F74" w:rsidRPr="00037EE9" w:rsidRDefault="00557F74" w:rsidP="00557F7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  <w:u w:val="single"/>
        </w:rPr>
        <w:t xml:space="preserve">Формы организации занятий:  </w:t>
      </w:r>
      <w:proofErr w:type="gramStart"/>
      <w:r w:rsidRPr="00037EE9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Pr="00037EE9">
        <w:rPr>
          <w:rFonts w:ascii="Times New Roman" w:hAnsi="Times New Roman" w:cs="Times New Roman"/>
          <w:sz w:val="24"/>
          <w:szCs w:val="24"/>
        </w:rPr>
        <w:t xml:space="preserve"> и индивидуальные</w:t>
      </w:r>
    </w:p>
    <w:p w:rsidR="00037EE9" w:rsidRDefault="00557F74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  <w:u w:val="single"/>
        </w:rPr>
        <w:t xml:space="preserve">Формы проведения занятий: </w:t>
      </w:r>
      <w:proofErr w:type="gramStart"/>
      <w:r w:rsidRPr="00037EE9">
        <w:rPr>
          <w:rFonts w:ascii="Times New Roman" w:hAnsi="Times New Roman" w:cs="Times New Roman"/>
          <w:sz w:val="24"/>
          <w:szCs w:val="24"/>
        </w:rPr>
        <w:t>занятия-игра</w:t>
      </w:r>
      <w:proofErr w:type="gramEnd"/>
      <w:r w:rsidRPr="00037EE9">
        <w:rPr>
          <w:rFonts w:ascii="Times New Roman" w:hAnsi="Times New Roman" w:cs="Times New Roman"/>
          <w:sz w:val="24"/>
          <w:szCs w:val="24"/>
        </w:rPr>
        <w:t>, тренировки, сюжетно-ролевая игра, занятие-путешествие.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Первая часть занятия</w:t>
      </w:r>
      <w:r w:rsidRPr="00037EE9">
        <w:rPr>
          <w:rFonts w:ascii="Times New Roman" w:hAnsi="Times New Roman" w:cs="Times New Roman"/>
          <w:sz w:val="24"/>
          <w:szCs w:val="24"/>
        </w:rPr>
        <w:t xml:space="preserve"> – это упражнение на развитие логического мышления (длительность – 5-10 минут в зависимости от возраста).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Цель первой части</w:t>
      </w:r>
      <w:r w:rsidRPr="00037EE9">
        <w:rPr>
          <w:rFonts w:ascii="Times New Roman" w:hAnsi="Times New Roman" w:cs="Times New Roman"/>
          <w:sz w:val="24"/>
          <w:szCs w:val="24"/>
        </w:rPr>
        <w:t xml:space="preserve"> – развитие элементов логического мышления.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Основными задачами являются:</w:t>
      </w:r>
      <w:r w:rsidRPr="00037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Совершенствование навыков классификации.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Обучение анализу логических закономерностей и умению делать правильные умозаключения на основе проведенного анализа.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Активизация памяти и внимания.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Ознакомление с множествами и принципами симметрии.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Развитие комбинаторных способностей.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Закрепление навыков ориентирования в пространстве.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Вторая часть</w:t>
      </w:r>
      <w:r w:rsidRPr="00037EE9">
        <w:rPr>
          <w:rFonts w:ascii="Times New Roman" w:hAnsi="Times New Roman" w:cs="Times New Roman"/>
          <w:sz w:val="24"/>
          <w:szCs w:val="24"/>
        </w:rPr>
        <w:t xml:space="preserve"> – собственно конструирование.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Цель второй части</w:t>
      </w:r>
      <w:r w:rsidRPr="00037EE9">
        <w:rPr>
          <w:rFonts w:ascii="Times New Roman" w:hAnsi="Times New Roman" w:cs="Times New Roman"/>
          <w:sz w:val="24"/>
          <w:szCs w:val="24"/>
        </w:rPr>
        <w:t xml:space="preserve"> – развитие способностей к наглядному моделированию.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037E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Обучение планированию процесса создания собственной модели и совместного проекта.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Стимулирование конструктивного воображения при создании постройки по собственному замыслу, по предложенной или свободно выбранной теме.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Формирование умения действовать в соответствии с инструкциями педагога и передавать особенности предметов средствами конструктора LEGO </w:t>
      </w:r>
      <w:r w:rsidRPr="00037EE9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037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EE9" w:rsidRPr="00037EE9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sym w:font="Symbol" w:char="F0B7"/>
      </w:r>
      <w:r w:rsidRPr="00037EE9">
        <w:rPr>
          <w:rFonts w:ascii="Times New Roman" w:hAnsi="Times New Roman" w:cs="Times New Roman"/>
          <w:sz w:val="24"/>
          <w:szCs w:val="24"/>
        </w:rPr>
        <w:t xml:space="preserve"> Развитие речи и коммуникативных способностей. </w:t>
      </w:r>
    </w:p>
    <w:p w:rsidR="00557F74" w:rsidRDefault="00037EE9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sz w:val="24"/>
          <w:szCs w:val="24"/>
        </w:rPr>
        <w:t>Третья часть</w:t>
      </w:r>
      <w:r w:rsidRPr="00037EE9">
        <w:rPr>
          <w:rFonts w:ascii="Times New Roman" w:hAnsi="Times New Roman" w:cs="Times New Roman"/>
          <w:sz w:val="24"/>
          <w:szCs w:val="24"/>
        </w:rPr>
        <w:t xml:space="preserve"> – обыгр</w:t>
      </w:r>
      <w:r>
        <w:rPr>
          <w:rFonts w:ascii="Times New Roman" w:hAnsi="Times New Roman" w:cs="Times New Roman"/>
          <w:sz w:val="24"/>
          <w:szCs w:val="24"/>
        </w:rPr>
        <w:t>ывание построек, выставка работ.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9C3">
        <w:rPr>
          <w:rFonts w:ascii="Times New Roman" w:hAnsi="Times New Roman" w:cs="Times New Roman"/>
          <w:b/>
          <w:sz w:val="24"/>
          <w:szCs w:val="24"/>
        </w:rPr>
        <w:t>I РАЗДЕЛ. «Я конструирую»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1. Введение. Мотор и ось</w:t>
      </w:r>
      <w:r w:rsidRPr="00EC39C3">
        <w:rPr>
          <w:rFonts w:ascii="Times New Roman" w:hAnsi="Times New Roman" w:cs="Times New Roman"/>
          <w:sz w:val="24"/>
          <w:szCs w:val="24"/>
        </w:rPr>
        <w:t>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bookmarkStart w:id="31" w:name="_Hlk486479685"/>
      <w:bookmarkEnd w:id="31"/>
      <w:r w:rsidRPr="00EC39C3">
        <w:rPr>
          <w:rFonts w:ascii="Times New Roman" w:hAnsi="Times New Roman" w:cs="Times New Roman"/>
          <w:sz w:val="24"/>
          <w:szCs w:val="24"/>
        </w:rPr>
        <w:t>Знакомство с конструктором LEGO, правилами организации рабочего места. Техника безопасности. Знакомство со средой программирования, с основными этапами разработки модели. Знакомство с понятиями мотор и ось, исследование основных функций и параметров работы мотора, заполнение таблицы. Выработка навыка поворота изображений и подсоединения мотора к LEGO-коммутатору. Разработка простейшей модели с использованием мотора – модель «Обезьяна на турнике». Знакомство с понятиями технологической карты модели и технического паспорта модели.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2. Зубчатые колеса</w:t>
      </w:r>
      <w:r w:rsidRPr="00EC39C3">
        <w:rPr>
          <w:rFonts w:ascii="Times New Roman" w:hAnsi="Times New Roman" w:cs="Times New Roman"/>
          <w:sz w:val="24"/>
          <w:szCs w:val="24"/>
        </w:rPr>
        <w:t>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элементом модели зубчатые колеса, понятиями ведущего и ведомого зубчатых колес. Изучение видов соединения мотора и зубчатых колес. Знакомство и исследование элементов модели промежуточное зубчатое колесо, понижающая зубчатая передача и повышающая зубчатая передача, их сравнение, заполнение таблицы. Разработка модели «Умная вертушка» (без использования датчика расстояния). Заполнение технического паспорта модели.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3. Коронное зубчатое колесо.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элементом модели коронное зубчатое колесо. Сравнение коронного зубчатого колеса с зубчатыми колесами. Разработка модели «Рычащий лев» (без использования датчиков). Заполнение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4. Шкивы и ремни.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 xml:space="preserve">Знакомство с элементом модели шкивы и ремни, изучение понятий ведущий шкив и ведомый шкив. Знакомство с элементом модели перекрестная переменная передача. Сравнение ременной передачи и зубчатых колес, сравнений простой ременной передачи и перекрестной передачи. Исследование вариантов конструирования ременной передачи </w:t>
      </w:r>
      <w:proofErr w:type="gramStart"/>
      <w:r w:rsidRPr="00EC39C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C39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9C3">
        <w:rPr>
          <w:rFonts w:ascii="Times New Roman" w:hAnsi="Times New Roman" w:cs="Times New Roman"/>
          <w:sz w:val="24"/>
          <w:szCs w:val="24"/>
        </w:rPr>
        <w:t>снижение</w:t>
      </w:r>
      <w:proofErr w:type="gramEnd"/>
      <w:r w:rsidRPr="00EC39C3">
        <w:rPr>
          <w:rFonts w:ascii="Times New Roman" w:hAnsi="Times New Roman" w:cs="Times New Roman"/>
          <w:sz w:val="24"/>
          <w:szCs w:val="24"/>
        </w:rPr>
        <w:t xml:space="preserve"> скорости, увеличение скорости. Прогнозирование результатов различных испытаний. Разработка модели «Голодный аллигатор» (без использования датчиков). Заполнение технического паспорта модели.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5. Червячная зубчатая передача.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элементом модели червячная зубчатая передача, исследование механизма, выявление функций червячного колеса. Прогнозирование результатов различных испытаний. Сравнение элементов модели червячная зубчатая передача и зубчатые колеса, ременная передача, коронное зубчатое колесо.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6. Свободное конструирование.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II РАЗДЕЛ. «Я программирую»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lastRenderedPageBreak/>
        <w:t>В ходе изучения тем раздела «Я программирую» полученные знания, умения, навыки закрепляются и расширяются, повышается сложность конструируемых моделей за счет сочетания нескольких видов механизмов и усложняется поведение модели. Основное внимание уделяется разработке и модификации основного алгоритма управления моделью.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1. Алгоритм.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понятием алгоритма, изучение основных свойств алгоритма. Знакомство с понятием исполнителя. Изучение блок-схемы как способа записи алгоритма. Знакомство с понятием линейного алгоритма, с понятием команды, анализ составленных ранее алгоритмов поведения моделей, их сравнение.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2. Блок "Цикл".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 xml:space="preserve">Знакомство с понятием цикла. Варианты организации цикла в среде программирования LEGO. Изображение команд в программе и на схеме. Сравнение работы блока Цикл </w:t>
      </w:r>
      <w:proofErr w:type="gramStart"/>
      <w:r w:rsidRPr="00EC39C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C39C3">
        <w:rPr>
          <w:rFonts w:ascii="Times New Roman" w:hAnsi="Times New Roman" w:cs="Times New Roman"/>
          <w:sz w:val="24"/>
          <w:szCs w:val="24"/>
        </w:rPr>
        <w:t xml:space="preserve"> Входом и без него. Разработка модели «Карусель», разработка и модификация алгоритмов управляющих поведением модели. Заполнение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3. Блок "Прибавить к экрану".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блоком «Прибавить к экрану», обсуждение возможных вариантов применения. Разработка программы «</w:t>
      </w:r>
      <w:proofErr w:type="spellStart"/>
      <w:r w:rsidRPr="00EC39C3">
        <w:rPr>
          <w:rFonts w:ascii="Times New Roman" w:hAnsi="Times New Roman" w:cs="Times New Roman"/>
          <w:sz w:val="24"/>
          <w:szCs w:val="24"/>
        </w:rPr>
        <w:t>Плейлист</w:t>
      </w:r>
      <w:proofErr w:type="spellEnd"/>
      <w:r w:rsidRPr="00EC39C3">
        <w:rPr>
          <w:rFonts w:ascii="Times New Roman" w:hAnsi="Times New Roman" w:cs="Times New Roman"/>
          <w:sz w:val="24"/>
          <w:szCs w:val="24"/>
        </w:rPr>
        <w:t>». Модификация модели «Карусель» с изменение мощности мотора и применением блока «прибавить к экрану».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4. Блок "Вычесть из Экрана".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блоком «Вычесть из экрана», обсуждение возможных вариантов применения. Разработка модели «Ракета». Заполнение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III РАЗДЕЛ. «Я создаю»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В ходе изучения тем раздела «Я создаю» упор делается на развитие технического творчества учащихся посредством проектирования и создания учащимися собственных моделей, участия в выставках творческих проектов.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1. Разработка модели «Танцующие птицы».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2. Разработка модели «Кран».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 «Кран», сравнение управляющих алгоритмов.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3. Разработка модели «Колесо обозрения».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 «Колесо обозрения».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4. Конкурс конструкторских идей.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Создание и программирование собственных механизмов и моделей с помощью набора LEGO, составление технологической карты и технического паспорта модели, демонстрация и защита модели. Сравнение моделей. Подведение итогов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5. Свободная сборка.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Составление собственной модели, составление технологической карты и технического паспорта модели. Разработка одного или нескольких вариантов управляющего алгоритма. Демонстрация и защита модели. Сравнение моделей. Подведение итогов.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6. Выставка работ.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2 модуль(6-7 лет)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9C3">
        <w:rPr>
          <w:rFonts w:ascii="Times New Roman" w:hAnsi="Times New Roman" w:cs="Times New Roman"/>
          <w:b/>
          <w:sz w:val="24"/>
          <w:szCs w:val="24"/>
        </w:rPr>
        <w:t>I РАЗДЕЛ. «Я конструирую»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1. Введение. Мотор и ось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конструктором LEGO, правилами организации рабочего места. Техника безопасности. Знакомство со средой программирования, с основными этапами разработки модели. Знакомство с понятиями мотор и ось, исследование основных функций и параметров работы мотора, заполнение таблицы. Выработка навыка поворота изображений и подсоединения мотора к LEGO-коммутатору. Разработка простейшей модели с использованием мотора – модель «Обезьяна на турнике». Знакомство с понятиями технологической карты модели и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2. Кулачковый механизм</w:t>
      </w:r>
      <w:r w:rsidRPr="00EC39C3">
        <w:rPr>
          <w:rFonts w:ascii="Times New Roman" w:hAnsi="Times New Roman" w:cs="Times New Roman"/>
          <w:sz w:val="24"/>
          <w:szCs w:val="24"/>
        </w:rPr>
        <w:t>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элементом модели кулачок (кулачковый механизм), выявление особенностей кулачкового механизма. Прогнозирование результатов различных испытаний. Способы применения кулачковых механизмов в разных моделях: разработка моделей «Обезьянка-барабанщица», организация оркестра обезьян-барабанщиц, изучение возможности записи звука. Закрепление умения использования кулачкового механизма в ходе разработки моделей «Трамбовщик» и «</w:t>
      </w:r>
      <w:proofErr w:type="spellStart"/>
      <w:r w:rsidRPr="00EC39C3">
        <w:rPr>
          <w:rFonts w:ascii="Times New Roman" w:hAnsi="Times New Roman" w:cs="Times New Roman"/>
          <w:sz w:val="24"/>
          <w:szCs w:val="24"/>
        </w:rPr>
        <w:t>Качелька</w:t>
      </w:r>
      <w:proofErr w:type="spellEnd"/>
      <w:r w:rsidRPr="00EC39C3">
        <w:rPr>
          <w:rFonts w:ascii="Times New Roman" w:hAnsi="Times New Roman" w:cs="Times New Roman"/>
          <w:sz w:val="24"/>
          <w:szCs w:val="24"/>
        </w:rPr>
        <w:t>». Заполнение технических паспортов моделей.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7. Датчик расстояния.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 xml:space="preserve">Знакомство с понятием датчика. Изучение датчика расстояния, выполнение измерений в стандартных единицах измерения, исследование чувствительности датчика расстояния. Модификация уже собранных моделей с использованием датчика </w:t>
      </w:r>
      <w:proofErr w:type="gramStart"/>
      <w:r w:rsidRPr="00EC39C3">
        <w:rPr>
          <w:rFonts w:ascii="Times New Roman" w:hAnsi="Times New Roman" w:cs="Times New Roman"/>
          <w:sz w:val="24"/>
          <w:szCs w:val="24"/>
        </w:rPr>
        <w:t>рас-стояния</w:t>
      </w:r>
      <w:proofErr w:type="gramEnd"/>
      <w:r w:rsidRPr="00EC39C3">
        <w:rPr>
          <w:rFonts w:ascii="Times New Roman" w:hAnsi="Times New Roman" w:cs="Times New Roman"/>
          <w:sz w:val="24"/>
          <w:szCs w:val="24"/>
        </w:rPr>
        <w:t>, изменение поведения модели. Разработка моделей «Голодный аллигатор» и «Умная вертушка» с использованием датчика расстояния, сравнение моделей. Соревнование роботов «Кто дольше». Дополнение технических паспортов моделей.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8. Датчик наклона</w:t>
      </w:r>
      <w:r w:rsidRPr="00EC39C3">
        <w:rPr>
          <w:rFonts w:ascii="Times New Roman" w:hAnsi="Times New Roman" w:cs="Times New Roman"/>
          <w:sz w:val="24"/>
          <w:szCs w:val="24"/>
        </w:rPr>
        <w:t>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датчиком наклона. Исследование основных характеристик датчика наклона, выполнение измерений в стандартных единицах измерения, заполнение таблицы. Разработка моделей с использованием датчика наклона: «Самолет», «Умный дом: автоматическая штора». Заполнение технических паспортов моделей.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9C3">
        <w:rPr>
          <w:rFonts w:ascii="Times New Roman" w:hAnsi="Times New Roman" w:cs="Times New Roman"/>
          <w:b/>
          <w:sz w:val="24"/>
          <w:szCs w:val="24"/>
        </w:rPr>
        <w:t>II РАЗДЕЛ. «Я программирую»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В ходе изучения тем раздела «Я программирую» полученные знания, умения, навыки закрепляются и расширяются, повышается сложность конструируемых моделей за счет сочетания нескольких видов механизмов и усложняется поведение модели. Основное внимание уделяется разработке и модификации основного алгоритма управления моделью.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1. Алгоритм.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понятием алгоритма, изучение основных свойств алгоритма. Знакомство с понятием исполнителя. Изучение блок-схемы как способа записи алгоритма. Знакомство с понятием линейного алгоритма, с понятием команды, анализ составленных ранее алгоритмов поведения моделей, их сравнение.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2. Блок "Прибавить к экрану".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блоком «Прибавить к экрану», обсуждение возможных вариантов применения. Разработка программы «</w:t>
      </w:r>
      <w:proofErr w:type="spellStart"/>
      <w:r w:rsidRPr="00EC39C3">
        <w:rPr>
          <w:rFonts w:ascii="Times New Roman" w:hAnsi="Times New Roman" w:cs="Times New Roman"/>
          <w:sz w:val="24"/>
          <w:szCs w:val="24"/>
        </w:rPr>
        <w:t>Плейлист</w:t>
      </w:r>
      <w:proofErr w:type="spellEnd"/>
      <w:r w:rsidRPr="00EC39C3">
        <w:rPr>
          <w:rFonts w:ascii="Times New Roman" w:hAnsi="Times New Roman" w:cs="Times New Roman"/>
          <w:sz w:val="24"/>
          <w:szCs w:val="24"/>
        </w:rPr>
        <w:t>». Модификация модели «Карусель» с изменение мощности мотора и применением блока «прибавить к экрану».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3. Блок "Вычесть из Экрана".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блоком «Вычесть из экрана», обсуждение возможных вариантов применения. Разработка модели «Ракета». Заполнение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bookmarkStart w:id="32" w:name="_Hlk486479259"/>
      <w:bookmarkEnd w:id="32"/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4. Блок "Начать при получении письма".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Знакомство с блоками «Отправить сообщение» и «Начать при получении письма», исследование допустимых вариантов сообщений, прогнозирование результатов различных испытаний, обсуждение возможных вариантов применения этих блоков. Разработка модели «Кодовый замок». Заполнение технического паспорта модели.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33" w:name="_Hlk486479337"/>
      <w:bookmarkEnd w:id="33"/>
      <w:r w:rsidRPr="00EC39C3">
        <w:rPr>
          <w:rFonts w:ascii="Times New Roman" w:hAnsi="Times New Roman" w:cs="Times New Roman"/>
          <w:b/>
          <w:sz w:val="24"/>
          <w:szCs w:val="24"/>
        </w:rPr>
        <w:t>III РАЗДЕЛ. «Я создаю»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В ходе изучения тем раздела «Я создаю» упор делается на развитие технического творчества учащихся посредством проектирования и создания учащимися собственных моделей, участия в выставках творческих проектов.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1. Разработка модели «Танцующие птицы».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2. Творческая работа «Порхающая птица».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модели. Развитие модели: создание отчета, презентации, придумывание сюжета для представления модели, создание и программирование модели с более сложным поведением.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3. Творческая работа «Футбол».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 «Нападающий». Обсуждение элементов модели, конструирование, разработка и запись управляющего алгоритма, заполнение технического паспорта модели «Вратарь». Рефлексия (измерения, расчеты, оценка возможностей модели).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Организация футбольного турнира – соревнования в сборке моделей «Нападающий» и «Болельщики», конструирование, разработка и запись управляющего алгоритма, заполнение технического паспорта модели «Ликующие болельщики». Подведение итогов. 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4. Творческая работа «Непотопляемый парусник».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lastRenderedPageBreak/>
        <w:t>Обсуждение элементов модели, конструирование, разработка и запись управляющего алгоритма, заполнение технического паспорта модели «Непотопляемый парусник». Развитие модели: создание отчета, презентации, придумывание сюжета для представления модели, создание и программирование модели с более сложным поведением.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5. Творческая работа «Спасение от великана».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модели «Спасение от великана», придумывание сюжета для представления модели (на примере сказки Перро «Мальчик с пальчик»).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6. Творческая работа «Дом».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Обсуждение элементов модели, конструирование, разработка и запись управляющего алгоритма, заполнение технического паспорта моделей «Дом», «Машина». Знакомство с понятием маркировка. Разработка и программирование моделей с использованием двух и более моторов. Придумывание сюжета, создание презентации для представления комбинированной модели «Дом» и «Машина».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7. Маркировка: разработка модели «Машина с двумя моторами».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Повторение понятия маркировка, обсуждение элементов модели, конструирование, разработка и запись управляющего алгоритма, заполнение технического паспорта модели «Машина с двумя моторами».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8. Творческая работа «Парк аттракционов».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Составление собственной модели, составление технологической карты и технического паспорта модели. Разработка одного или нескольких вариантов управляющего алгоритма. Демонстрация и защита модели. Сравнение моделей. Подведение итогов.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bookmarkStart w:id="34" w:name="_Hlk486479459"/>
      <w:bookmarkEnd w:id="34"/>
      <w:r w:rsidRPr="00EC39C3">
        <w:rPr>
          <w:rFonts w:ascii="Times New Roman" w:hAnsi="Times New Roman" w:cs="Times New Roman"/>
          <w:b/>
          <w:bCs/>
          <w:sz w:val="24"/>
          <w:szCs w:val="24"/>
        </w:rPr>
        <w:t>Тема 9. Конкурс конструкторских идей.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Создание и программирование собственных механизмов и моделей с помощью набора LEGO, составление технологической карты и технического паспорта модели, демонстрация и защита модели. Сравнение моделей. Подведение итогов.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9C3">
        <w:rPr>
          <w:rFonts w:ascii="Times New Roman" w:hAnsi="Times New Roman" w:cs="Times New Roman"/>
          <w:b/>
          <w:sz w:val="24"/>
          <w:szCs w:val="24"/>
        </w:rPr>
        <w:t>Программа состоит из трех основных разделов: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«Я конструирую»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«Я программирую»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«Я создаю»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39C3">
        <w:rPr>
          <w:rFonts w:ascii="Times New Roman" w:hAnsi="Times New Roman" w:cs="Times New Roman"/>
          <w:b/>
          <w:sz w:val="24"/>
          <w:szCs w:val="24"/>
        </w:rPr>
        <w:t>На первом этапе обучения необходимо: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познакомить детей с различными видами соединения деталей;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познакомить детей с принципами работы простейших механизмов и примерами их использования в простейших моделях;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выработать умение читать технологическую карту заданной модели;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выработать умение для готовой модели составлять технический паспорт, включающий в себя описание работы механизма;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взаимодействовать в команде;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познакомить детей с понятием программы и принципом программного управления моделью.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На этом уровне дети приобретают необходимые знания, умения, навыки по основам конструирования, развивают навыки общения и взаимодействия в малой группе/паре.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bookmarkStart w:id="35" w:name="_Hlk485229263"/>
      <w:bookmarkEnd w:id="35"/>
      <w:r w:rsidRPr="00EC39C3">
        <w:rPr>
          <w:rFonts w:ascii="Times New Roman" w:hAnsi="Times New Roman" w:cs="Times New Roman"/>
          <w:b/>
          <w:sz w:val="24"/>
          <w:szCs w:val="24"/>
        </w:rPr>
        <w:lastRenderedPageBreak/>
        <w:t>На втором этапе</w:t>
      </w:r>
      <w:r w:rsidRPr="00EC39C3">
        <w:rPr>
          <w:rFonts w:ascii="Times New Roman" w:hAnsi="Times New Roman" w:cs="Times New Roman"/>
          <w:sz w:val="24"/>
          <w:szCs w:val="24"/>
        </w:rPr>
        <w:t xml:space="preserve"> обучения полученные знания, умения, навыки систематизируются и расширяются, повышается сложность конструируемых моделей за счет сочетания нескольких видов механизмов и усложняется поведение модели. Основное внимание уделяется разработке и модификации основного алгоритма управления моделью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дети сочетают в одной модели сразу несколько изученных простейших механизмов; исследуют, какое влияние на поведение модели оказывает изменение ее конструкции: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используя в них свои модели;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происходит закрепление навыков чтения и составления технического паспорта и технологической карты, включающие в себя описание работы механизма;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дети знакомятся с основами алгоритмизации, изучают способы реализации основных алгоритмических конструкций в среде программирования LEGO.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b/>
          <w:sz w:val="24"/>
          <w:szCs w:val="24"/>
        </w:rPr>
        <w:t>На третьем этапе обучения</w:t>
      </w:r>
      <w:r w:rsidRPr="00EC39C3">
        <w:rPr>
          <w:rFonts w:ascii="Times New Roman" w:hAnsi="Times New Roman" w:cs="Times New Roman"/>
          <w:sz w:val="24"/>
          <w:szCs w:val="24"/>
        </w:rPr>
        <w:t xml:space="preserve"> упор делается на развитие технического творчества посредством проектирования и создания дошкольниками собственных моделей, участия в выставках творческих проектов</w:t>
      </w:r>
      <w:proofErr w:type="gramStart"/>
      <w:r w:rsidRPr="00EC39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39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9C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C39C3">
        <w:rPr>
          <w:rFonts w:ascii="Times New Roman" w:hAnsi="Times New Roman" w:cs="Times New Roman"/>
          <w:sz w:val="24"/>
          <w:szCs w:val="24"/>
        </w:rPr>
        <w:t>мение составлять технологическую карту своей модели;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умение продумать модель поведения робота, составить алгоритм и реализовать его в среде программирования LEGO;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умение анализировать модель, выявлять недостатки в ее конструкции и программе и устранять их;</w:t>
      </w:r>
    </w:p>
    <w:p w:rsidR="00EC39C3" w:rsidRPr="00EC39C3" w:rsidRDefault="00EC39C3" w:rsidP="00EC39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C39C3">
        <w:rPr>
          <w:rFonts w:ascii="Times New Roman" w:hAnsi="Times New Roman" w:cs="Times New Roman"/>
          <w:sz w:val="24"/>
          <w:szCs w:val="24"/>
        </w:rPr>
        <w:t>умение искать перспективы развития и практического применения модели.</w:t>
      </w:r>
    </w:p>
    <w:p w:rsidR="00EC39C3" w:rsidRPr="00037EE9" w:rsidRDefault="00EC39C3" w:rsidP="00037EE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557F74" w:rsidRPr="00D6085F" w:rsidRDefault="00557F74" w:rsidP="00D6085F">
      <w:pPr>
        <w:pStyle w:val="2"/>
        <w:jc w:val="center"/>
        <w:rPr>
          <w:color w:val="auto"/>
          <w:lang w:eastAsia="ru-RU"/>
        </w:rPr>
      </w:pPr>
      <w:bookmarkStart w:id="36" w:name="_Toc146290877"/>
      <w:r w:rsidRPr="00D6085F">
        <w:rPr>
          <w:color w:val="auto"/>
          <w:lang w:eastAsia="ru-RU"/>
        </w:rPr>
        <w:t>2.</w:t>
      </w:r>
      <w:r w:rsidR="00037EE9" w:rsidRPr="00D6085F">
        <w:rPr>
          <w:color w:val="auto"/>
          <w:lang w:eastAsia="ru-RU"/>
        </w:rPr>
        <w:t>3</w:t>
      </w:r>
      <w:r w:rsidRPr="00D6085F">
        <w:rPr>
          <w:color w:val="auto"/>
          <w:lang w:eastAsia="ru-RU"/>
        </w:rPr>
        <w:t>.Структура программы.</w:t>
      </w:r>
      <w:bookmarkEnd w:id="36"/>
    </w:p>
    <w:p w:rsidR="00557F74" w:rsidRPr="00D6085F" w:rsidRDefault="00557F74" w:rsidP="00D6085F">
      <w:pPr>
        <w:pStyle w:val="2"/>
        <w:jc w:val="center"/>
        <w:rPr>
          <w:color w:val="auto"/>
          <w:lang w:eastAsia="ru-RU"/>
        </w:rPr>
      </w:pPr>
    </w:p>
    <w:p w:rsidR="00557F74" w:rsidRPr="00037EE9" w:rsidRDefault="00557F74" w:rsidP="00557F7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состоит из </w:t>
      </w:r>
      <w:r w:rsidR="00037EE9" w:rsidRPr="00037EE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 блоков (многоуровневая программа). Структура программы учитывает возрастные психофизические особенности воспитанников:</w:t>
      </w:r>
    </w:p>
    <w:p w:rsidR="00557F74" w:rsidRPr="00037EE9" w:rsidRDefault="00557F74" w:rsidP="00557F7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блок: 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рассчитан на детей </w:t>
      </w:r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>5-6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 лет и реализуется в течение 1 года. Занимаются в группе дети, которые посещали кружок </w:t>
      </w:r>
      <w:proofErr w:type="spellStart"/>
      <w:r w:rsidRPr="00037EE9">
        <w:rPr>
          <w:rFonts w:ascii="Times New Roman" w:hAnsi="Times New Roman" w:cs="Times New Roman"/>
          <w:sz w:val="24"/>
          <w:szCs w:val="24"/>
          <w:lang w:eastAsia="ru-RU"/>
        </w:rPr>
        <w:t>легоконструирование</w:t>
      </w:r>
      <w:proofErr w:type="spellEnd"/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 и все желающие дети без предварительного отбора</w:t>
      </w:r>
      <w:r w:rsidR="001775E9" w:rsidRPr="00037EE9">
        <w:rPr>
          <w:rFonts w:ascii="Times New Roman" w:hAnsi="Times New Roman" w:cs="Times New Roman"/>
          <w:sz w:val="24"/>
          <w:szCs w:val="24"/>
          <w:lang w:eastAsia="ru-RU"/>
        </w:rPr>
        <w:t>, при наличии свободных мест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>. Особое внимание уделяется общему развитию ребёнка, мелкой моторике, развитию логического мышления, памяти, воображению, конструктивных навыков, фантазии.</w:t>
      </w:r>
    </w:p>
    <w:p w:rsidR="00557F74" w:rsidRPr="00037EE9" w:rsidRDefault="00557F74" w:rsidP="00557F7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блок: 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>рассчитан на детей</w:t>
      </w:r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6-7  лет и 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реализуется в течение 1 года. Занимаются в группах дети, которые посещали кружок. </w:t>
      </w:r>
    </w:p>
    <w:p w:rsidR="00557F74" w:rsidRPr="00037EE9" w:rsidRDefault="00557F74" w:rsidP="00557F74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работу с детьми дошкольного возраста (старшего дошкольного возраста). Учебный материал рассчитан по годам обучения.</w:t>
      </w:r>
    </w:p>
    <w:p w:rsidR="00557F74" w:rsidRPr="00037EE9" w:rsidRDefault="00557F74" w:rsidP="00557F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занятия – </w:t>
      </w:r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>25-30 мину</w:t>
      </w:r>
      <w:proofErr w:type="gramStart"/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037EE9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37EE9">
        <w:rPr>
          <w:rFonts w:ascii="Times New Roman" w:hAnsi="Times New Roman" w:cs="Times New Roman"/>
          <w:sz w:val="24"/>
          <w:szCs w:val="24"/>
          <w:lang w:eastAsia="ru-RU"/>
        </w:rPr>
        <w:t>в зависимости от возраста)</w:t>
      </w:r>
    </w:p>
    <w:p w:rsidR="00557F74" w:rsidRPr="00037EE9" w:rsidRDefault="00557F74" w:rsidP="00557F7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занятий в неделю – </w:t>
      </w:r>
      <w:r w:rsidRPr="00037EE9">
        <w:rPr>
          <w:rFonts w:ascii="Times New Roman" w:hAnsi="Times New Roman" w:cs="Times New Roman"/>
          <w:b/>
          <w:sz w:val="24"/>
          <w:szCs w:val="24"/>
          <w:lang w:eastAsia="ru-RU"/>
        </w:rPr>
        <w:t>2 раза неделю</w:t>
      </w:r>
    </w:p>
    <w:p w:rsidR="00037EE9" w:rsidRPr="00037EE9" w:rsidRDefault="00557F74" w:rsidP="00037EE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7EE9">
        <w:rPr>
          <w:rFonts w:ascii="Times New Roman" w:hAnsi="Times New Roman" w:cs="Times New Roman"/>
          <w:sz w:val="24"/>
          <w:szCs w:val="24"/>
          <w:lang w:eastAsia="ru-RU"/>
        </w:rPr>
        <w:t xml:space="preserve">Учебная нагрузка в год-  </w:t>
      </w:r>
      <w:r w:rsidR="00037EE9">
        <w:rPr>
          <w:rFonts w:ascii="Times New Roman" w:hAnsi="Times New Roman" w:cs="Times New Roman"/>
          <w:b/>
          <w:sz w:val="24"/>
          <w:szCs w:val="24"/>
          <w:lang w:eastAsia="ru-RU"/>
        </w:rPr>
        <w:t>72 часа</w:t>
      </w:r>
    </w:p>
    <w:p w:rsidR="00557F74" w:rsidRPr="00D6085F" w:rsidRDefault="00557F74" w:rsidP="00D6085F">
      <w:pPr>
        <w:pStyle w:val="2"/>
        <w:jc w:val="center"/>
        <w:rPr>
          <w:color w:val="auto"/>
        </w:rPr>
      </w:pPr>
      <w:bookmarkStart w:id="37" w:name="_Toc146290878"/>
      <w:r w:rsidRPr="00D6085F">
        <w:rPr>
          <w:color w:val="auto"/>
        </w:rPr>
        <w:lastRenderedPageBreak/>
        <w:t xml:space="preserve">2.4. </w:t>
      </w:r>
      <w:r w:rsidR="00037EE9" w:rsidRPr="00D6085F">
        <w:rPr>
          <w:color w:val="auto"/>
        </w:rPr>
        <w:t>Форма аттестации и контроля</w:t>
      </w:r>
      <w:bookmarkEnd w:id="37"/>
    </w:p>
    <w:p w:rsidR="005135E7" w:rsidRPr="00037EE9" w:rsidRDefault="00557F74" w:rsidP="001775E9">
      <w:pPr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135E7" w:rsidRPr="00037EE9">
        <w:rPr>
          <w:rFonts w:ascii="Times New Roman" w:hAnsi="Times New Roman" w:cs="Times New Roman"/>
          <w:b/>
          <w:bCs/>
          <w:sz w:val="24"/>
          <w:szCs w:val="24"/>
        </w:rPr>
        <w:t>Уровень знаний и умений по робототехнике у детей 5-6 лет.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5918"/>
        <w:gridCol w:w="5327"/>
      </w:tblGrid>
      <w:tr w:rsidR="005135E7" w:rsidRPr="00037EE9" w:rsidTr="001775E9">
        <w:trPr>
          <w:trHeight w:val="149"/>
          <w:tblCellSpacing w:w="15" w:type="dxa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Умение правильно конструировать поделку по образцу, схеме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Умение правильно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конструировать поделку по замыслу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35E7" w:rsidRPr="00037EE9" w:rsidTr="001775E9">
        <w:trPr>
          <w:trHeight w:val="149"/>
          <w:tblCellSpacing w:w="15" w:type="dxa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делает постройку, используя образец, схему, действует самостоятельно и практически без ошибок в размещение элементов конструкции относительно друг друга.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разрабатывает замысел в разных его звеньях (название предмета, его назначение, особенности строения). Самостоятельно работает над постройкой.</w:t>
            </w:r>
          </w:p>
        </w:tc>
      </w:tr>
      <w:tr w:rsidR="005135E7" w:rsidRPr="00037EE9" w:rsidTr="001775E9">
        <w:trPr>
          <w:trHeight w:val="3565"/>
          <w:tblCellSpacing w:w="15" w:type="dxa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Ребенок делает незначительные ошибки при работе по образцу, схеме, правильно выбирает детали, но требуется помощь при определении их в пространственном расположении.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Тему постройки ребенок определяет заранее. Конструкцию, способ ее построения находит путем практических проб, требуется помощь взрослого.</w:t>
            </w:r>
          </w:p>
        </w:tc>
      </w:tr>
      <w:tr w:rsidR="005135E7" w:rsidRPr="00037EE9" w:rsidTr="001775E9">
        <w:trPr>
          <w:trHeight w:val="4056"/>
          <w:tblCellSpacing w:w="15" w:type="dxa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Ребенок не умеет правильно «читать» схему, ошибается в выборе деталей и их расположении относительно друг друга.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Замысел у ребенка неустойчивый, тема меняется в процессе практических действий с деталями. Создаваемые конструкции нечетки по содержанию. Объяснить их смысл и способ построения ребенок не может.</w:t>
            </w:r>
          </w:p>
        </w:tc>
      </w:tr>
    </w:tbl>
    <w:p w:rsidR="005135E7" w:rsidRDefault="001775E9" w:rsidP="00037EE9">
      <w:pPr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> </w:t>
      </w:r>
      <w:r w:rsidR="005135E7" w:rsidRPr="00037EE9">
        <w:rPr>
          <w:rFonts w:ascii="Times New Roman" w:hAnsi="Times New Roman" w:cs="Times New Roman"/>
          <w:sz w:val="24"/>
          <w:szCs w:val="24"/>
        </w:rPr>
        <w:t> </w:t>
      </w:r>
    </w:p>
    <w:p w:rsidR="00037EE9" w:rsidRDefault="00037EE9" w:rsidP="00037EE9">
      <w:pPr>
        <w:rPr>
          <w:rFonts w:ascii="Times New Roman" w:hAnsi="Times New Roman" w:cs="Times New Roman"/>
          <w:sz w:val="24"/>
          <w:szCs w:val="24"/>
        </w:rPr>
      </w:pPr>
    </w:p>
    <w:p w:rsidR="00037EE9" w:rsidRPr="00037EE9" w:rsidRDefault="00037EE9" w:rsidP="00037EE9">
      <w:pPr>
        <w:rPr>
          <w:rFonts w:ascii="Times New Roman" w:hAnsi="Times New Roman" w:cs="Times New Roman"/>
          <w:sz w:val="24"/>
          <w:szCs w:val="24"/>
        </w:rPr>
      </w:pPr>
    </w:p>
    <w:p w:rsidR="005135E7" w:rsidRPr="00037EE9" w:rsidRDefault="005135E7" w:rsidP="00557F74">
      <w:pPr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b/>
          <w:bCs/>
          <w:sz w:val="24"/>
          <w:szCs w:val="24"/>
        </w:rPr>
        <w:t>Уровень знаний и умений по LEGO-конструированию у детей 6 -7 лет.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5234"/>
        <w:gridCol w:w="5994"/>
      </w:tblGrid>
      <w:tr w:rsidR="005135E7" w:rsidRPr="00037EE9" w:rsidTr="001775E9">
        <w:trPr>
          <w:trHeight w:val="143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Умение правильно конструировать поделку по образцу, схеме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Умение правильно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конструировать поделку по замыслу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35E7" w:rsidRPr="00037EE9" w:rsidTr="001775E9">
        <w:trPr>
          <w:trHeight w:val="143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Ребенок действует самостоятельно, воспроизводит конструкцию правильно по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схеме, не требуется помощь взрослого.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самостоятельно создает развернутые замыслы конструкции, может рассказать о своем замысле, описать ожидаемый результат, назвать некоторые из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возможных способов конструирования.</w:t>
            </w:r>
          </w:p>
        </w:tc>
      </w:tr>
      <w:tr w:rsidR="005135E7" w:rsidRPr="00037EE9" w:rsidTr="001775E9">
        <w:trPr>
          <w:trHeight w:val="143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Ребенок допускает незначительные ошибки в конструировании по образцу, схеме, но самостоятельно «путем проб и ошибок» исправляет их.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</w:t>
            </w:r>
          </w:p>
        </w:tc>
      </w:tr>
      <w:tr w:rsidR="005135E7" w:rsidRPr="00037EE9" w:rsidTr="001775E9">
        <w:trPr>
          <w:trHeight w:val="2951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Допускает ошибки в выборе и расположении деталей в постройке, готовая постройка не имеет четких контуров. Требуется постоянная помощь взрослого.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Неустойчивость замысла – ребенок начинает создавать один объект, а получается совсем иной и довольствуется этим. Нечеткость представлений о последовательности действий и неумение их планировать. Объяснить способ построения ребенок не может.</w:t>
            </w:r>
          </w:p>
        </w:tc>
      </w:tr>
    </w:tbl>
    <w:p w:rsidR="005135E7" w:rsidRPr="00037EE9" w:rsidRDefault="005135E7" w:rsidP="005135E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3578"/>
        <w:gridCol w:w="3564"/>
        <w:gridCol w:w="3506"/>
      </w:tblGrid>
      <w:tr w:rsidR="005135E7" w:rsidRPr="00037EE9" w:rsidTr="001775E9">
        <w:trPr>
          <w:trHeight w:val="530"/>
          <w:tblCellSpacing w:w="15" w:type="dxa"/>
        </w:trPr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04F6C24C" wp14:editId="09889EBA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" name="Прямоугольник 1" descr="https://xn--j1ahfl.xn--p1ai/library/5d3f033c3584e_html_9f7f021cde3ab6f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alt="https://xn--j1ahfl.xn--p1ai/library/5d3f033c3584e_html_9f7f021cde3ab6f4.gif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obkvMUAwAAHAYAAA4AAAAAAAAAAAAAAAAALgIAAGRycy9l&#10;Mm9Eb2MueG1sUEsBAi0AFAAGAAgAAAAhAEyg6SzYAAAAAwEAAA8AAAAAAAAAAAAAAAAAbgUAAGRy&#10;cy9kb3ducmV2LnhtbFBLBQYAAAAABAAEAPMAAABz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5135E7" w:rsidRPr="00037EE9" w:rsidTr="001775E9">
        <w:trPr>
          <w:trHeight w:val="48"/>
          <w:tblCellSpacing w:w="15" w:type="dxa"/>
        </w:trPr>
        <w:tc>
          <w:tcPr>
            <w:tcW w:w="13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теоретических знаний</w:t>
            </w:r>
          </w:p>
        </w:tc>
      </w:tr>
      <w:tr w:rsidR="005135E7" w:rsidRPr="00037EE9" w:rsidTr="001775E9">
        <w:trPr>
          <w:trHeight w:val="542"/>
          <w:tblCellSpacing w:w="15" w:type="dxa"/>
        </w:trPr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знает фрагментарно изученный материал. Изложение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сбивчивое, требующее корректировки наводящими вопросами.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знает изученный материал, но для полного раскрытия темы требуется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вопросы.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знает изученный материал.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Может дать логически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выдержанный ответ, демонстрирующий полное владение материалом.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35E7" w:rsidRPr="00037EE9" w:rsidTr="001775E9">
        <w:trPr>
          <w:trHeight w:val="96"/>
          <w:tblCellSpacing w:w="15" w:type="dxa"/>
        </w:trPr>
        <w:tc>
          <w:tcPr>
            <w:tcW w:w="13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практических навыков и умений</w:t>
            </w:r>
          </w:p>
        </w:tc>
      </w:tr>
      <w:tr w:rsidR="005135E7" w:rsidRPr="00037EE9" w:rsidTr="001775E9">
        <w:trPr>
          <w:trHeight w:val="542"/>
          <w:tblCellSpacing w:w="15" w:type="dxa"/>
        </w:trPr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Работа с инструментами, техника безопасности.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Требуется контроль педагога за выполнением правил по технике безопасности.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Требуется периодическое напоминание о том, как работать с инструментами.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Четко и безопасно работает инструментами.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35E7" w:rsidRPr="00037EE9" w:rsidTr="001775E9">
        <w:trPr>
          <w:trHeight w:val="542"/>
          <w:tblCellSpacing w:w="15" w:type="dxa"/>
        </w:trPr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Способность изготовления моделей роботов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Не может изготовить модель робота по схеме без помощи педагога.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Может изготовить модель робота по схемам при подсказке педагога.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изготовить модель робота по заданным схемам.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35E7" w:rsidRPr="00037EE9" w:rsidTr="001775E9">
        <w:trPr>
          <w:trHeight w:val="38"/>
          <w:tblCellSpacing w:w="15" w:type="dxa"/>
        </w:trPr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изготовления моделей роботов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Требуется постоянные пояснения педагога при сборке и программированию.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Нуждается в пояснении последовательности работы, но </w:t>
            </w:r>
            <w:proofErr w:type="gramStart"/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 после объяснения к самостоятельным действиям. 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операции при сборке и программированию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135E7" w:rsidRPr="00037EE9" w:rsidRDefault="005135E7" w:rsidP="0055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000A" w:rsidRDefault="00C3000A" w:rsidP="00EC3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7EE9" w:rsidRPr="00D6085F" w:rsidRDefault="00037EE9" w:rsidP="00D6085F">
      <w:pPr>
        <w:pStyle w:val="2"/>
        <w:jc w:val="center"/>
        <w:rPr>
          <w:color w:val="auto"/>
        </w:rPr>
      </w:pPr>
      <w:bookmarkStart w:id="38" w:name="_Toc146011140"/>
      <w:bookmarkStart w:id="39" w:name="_Toc146290879"/>
      <w:r w:rsidRPr="00D6085F">
        <w:rPr>
          <w:color w:val="auto"/>
        </w:rPr>
        <w:lastRenderedPageBreak/>
        <w:t>2.5.Список литературы</w:t>
      </w:r>
      <w:bookmarkEnd w:id="38"/>
      <w:bookmarkEnd w:id="39"/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7EE9">
        <w:rPr>
          <w:rFonts w:ascii="Times New Roman" w:hAnsi="Times New Roman" w:cs="Times New Roman"/>
          <w:sz w:val="24"/>
          <w:szCs w:val="24"/>
        </w:rPr>
        <w:t>Лусс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</w:t>
      </w:r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7EE9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 xml:space="preserve"> Л.Н. Методические рекомендации по разработке и оформлению дополнительных общеразвивающих программ. http://yunnat-01.gov67.ru/files/447/mr-dop-2019.pdf#page=1&amp;zoom=auto,-174,848 </w:t>
      </w:r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общеразвивающие программы (включая </w:t>
      </w:r>
      <w:proofErr w:type="spellStart"/>
      <w:r w:rsidRPr="00037EE9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 xml:space="preserve"> и модульные) / Методические рекомендации по разработке и реализации. – Новосибирск: ГАУ ДО НСО «</w:t>
      </w:r>
      <w:proofErr w:type="spellStart"/>
      <w:r w:rsidRPr="00037EE9">
        <w:rPr>
          <w:rFonts w:ascii="Times New Roman" w:hAnsi="Times New Roman" w:cs="Times New Roman"/>
          <w:sz w:val="24"/>
          <w:szCs w:val="24"/>
        </w:rPr>
        <w:t>ОЦРТДиЮ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 xml:space="preserve">», РМЦ, 2020. – 60 с. </w:t>
      </w:r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 xml:space="preserve">Инструментарий работника Системы дополнительного образования детей. Сборник методических указаний и нормативных материалов для обеспечения 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Баумана, 2017.- 608 с. </w:t>
      </w:r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 xml:space="preserve">Т. В. </w:t>
      </w:r>
      <w:proofErr w:type="spellStart"/>
      <w:r w:rsidRPr="00037EE9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>, В. А. Маркова, С. А. Аверин /Парциальная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 «</w:t>
      </w:r>
      <w:r w:rsidRPr="00037EE9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037EE9">
        <w:rPr>
          <w:rFonts w:ascii="Times New Roman" w:hAnsi="Times New Roman" w:cs="Times New Roman"/>
          <w:sz w:val="24"/>
          <w:szCs w:val="24"/>
        </w:rPr>
        <w:t xml:space="preserve">-образование детей дошкольного и младшего школьного возраста»/ </w:t>
      </w:r>
      <w:r w:rsidRPr="00037EE9">
        <w:rPr>
          <w:rFonts w:ascii="Times New Roman" w:hAnsi="Times New Roman" w:cs="Times New Roman"/>
        </w:rPr>
        <w:t>Москва БИНОМ. Лаборатория знаний 2019 год.</w:t>
      </w:r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 xml:space="preserve">Бен </w:t>
      </w:r>
      <w:proofErr w:type="spellStart"/>
      <w:r w:rsidRPr="00037EE9">
        <w:rPr>
          <w:rFonts w:ascii="Times New Roman" w:hAnsi="Times New Roman" w:cs="Times New Roman"/>
          <w:sz w:val="24"/>
          <w:szCs w:val="24"/>
        </w:rPr>
        <w:t>Стилл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 xml:space="preserve">/Вселенная с LEGO. Руководство по изучению основ физики/ </w:t>
      </w:r>
      <w:r w:rsidRPr="00037EE9">
        <w:rPr>
          <w:rFonts w:ascii="Roboto" w:hAnsi="Roboto"/>
          <w:sz w:val="23"/>
          <w:szCs w:val="23"/>
          <w:shd w:val="clear" w:color="auto" w:fill="F7F7F7"/>
        </w:rPr>
        <w:t>30 июля 2021</w:t>
      </w:r>
    </w:p>
    <w:p w:rsidR="00037EE9" w:rsidRPr="00037EE9" w:rsidRDefault="00037EE9" w:rsidP="00037EE9">
      <w:pPr>
        <w:numPr>
          <w:ilvl w:val="0"/>
          <w:numId w:val="14"/>
        </w:numPr>
        <w:tabs>
          <w:tab w:val="left" w:pos="180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37EE9">
        <w:rPr>
          <w:rFonts w:ascii="Times New Roman" w:hAnsi="Times New Roman" w:cs="Times New Roman"/>
          <w:sz w:val="24"/>
          <w:szCs w:val="24"/>
        </w:rPr>
        <w:t xml:space="preserve">Франческо </w:t>
      </w:r>
      <w:proofErr w:type="spellStart"/>
      <w:r w:rsidRPr="00037EE9">
        <w:rPr>
          <w:rFonts w:ascii="Times New Roman" w:hAnsi="Times New Roman" w:cs="Times New Roman"/>
          <w:sz w:val="24"/>
          <w:szCs w:val="24"/>
        </w:rPr>
        <w:t>Франджиойя</w:t>
      </w:r>
      <w:proofErr w:type="spellEnd"/>
      <w:r w:rsidRPr="00037EE9">
        <w:rPr>
          <w:rFonts w:ascii="Times New Roman" w:hAnsi="Times New Roman" w:cs="Times New Roman"/>
          <w:sz w:val="24"/>
          <w:szCs w:val="24"/>
        </w:rPr>
        <w:t xml:space="preserve"> /LEGO Простые модели на каждый день недели/30 апреля 2021</w:t>
      </w:r>
    </w:p>
    <w:p w:rsidR="00037EE9" w:rsidRDefault="00037EE9" w:rsidP="00C3000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6085F" w:rsidRPr="00D6085F" w:rsidRDefault="00D6085F" w:rsidP="00D6085F">
      <w:pPr>
        <w:pStyle w:val="2"/>
        <w:jc w:val="center"/>
        <w:rPr>
          <w:rFonts w:eastAsia="Times New Roman"/>
          <w:color w:val="auto"/>
        </w:rPr>
      </w:pPr>
      <w:bookmarkStart w:id="40" w:name="_Toc146011141"/>
      <w:bookmarkStart w:id="41" w:name="_Toc146290880"/>
      <w:r w:rsidRPr="00D6085F">
        <w:rPr>
          <w:rFonts w:eastAsia="Times New Roman"/>
          <w:color w:val="auto"/>
        </w:rPr>
        <w:t>Аннотация</w:t>
      </w:r>
      <w:bookmarkEnd w:id="40"/>
      <w:bookmarkEnd w:id="41"/>
    </w:p>
    <w:p w:rsidR="00D6085F" w:rsidRPr="00D6085F" w:rsidRDefault="00D6085F" w:rsidP="00D6085F">
      <w:pPr>
        <w:rPr>
          <w:rFonts w:ascii="Calibri" w:eastAsia="Calibri" w:hAnsi="Calibri" w:cs="Times New Roman"/>
        </w:rPr>
      </w:pPr>
    </w:p>
    <w:p w:rsidR="00D6085F" w:rsidRPr="00D6085F" w:rsidRDefault="00D6085F" w:rsidP="00D6085F">
      <w:pPr>
        <w:tabs>
          <w:tab w:val="left" w:pos="1800"/>
        </w:tabs>
        <w:ind w:firstLine="708"/>
        <w:rPr>
          <w:rFonts w:ascii="Times New Roman" w:eastAsia="Calibri" w:hAnsi="Times New Roman" w:cs="Times New Roman"/>
        </w:rPr>
      </w:pPr>
      <w:r w:rsidRPr="00D6085F">
        <w:rPr>
          <w:rFonts w:ascii="Times New Roman" w:eastAsia="Calibri" w:hAnsi="Times New Roman" w:cs="Times New Roman"/>
        </w:rPr>
        <w:t>Программа «</w:t>
      </w:r>
      <w:r>
        <w:rPr>
          <w:rFonts w:ascii="Times New Roman" w:eastAsia="Calibri" w:hAnsi="Times New Roman" w:cs="Times New Roman"/>
        </w:rPr>
        <w:t>Робототехники</w:t>
      </w:r>
      <w:r w:rsidRPr="00D6085F">
        <w:rPr>
          <w:rFonts w:ascii="Times New Roman" w:eastAsia="Calibri" w:hAnsi="Times New Roman" w:cs="Times New Roman"/>
        </w:rPr>
        <w:t xml:space="preserve">» реализует содержание технической направленности и предназначена для воспитанников в возрасте </w:t>
      </w:r>
      <w:r>
        <w:rPr>
          <w:rFonts w:ascii="Times New Roman" w:eastAsia="Calibri" w:hAnsi="Times New Roman" w:cs="Times New Roman"/>
        </w:rPr>
        <w:t>5-7</w:t>
      </w:r>
      <w:r w:rsidRPr="00D6085F">
        <w:rPr>
          <w:rFonts w:ascii="Times New Roman" w:eastAsia="Calibri" w:hAnsi="Times New Roman" w:cs="Times New Roman"/>
        </w:rPr>
        <w:t xml:space="preserve"> лет. Уровень усвоения содержания программы - стартовый. Программа предназначена для обучения детей основам технического творчества. Цель программы: Создание организационных и содержательных условий, обеспечивающих развитие у дошкольников первоначальных </w:t>
      </w:r>
      <w:r>
        <w:rPr>
          <w:rFonts w:ascii="Times New Roman" w:eastAsia="Calibri" w:hAnsi="Times New Roman" w:cs="Times New Roman"/>
        </w:rPr>
        <w:t>технических</w:t>
      </w:r>
      <w:r w:rsidRPr="00D6085F">
        <w:rPr>
          <w:rFonts w:ascii="Times New Roman" w:eastAsia="Calibri" w:hAnsi="Times New Roman" w:cs="Times New Roman"/>
        </w:rPr>
        <w:t xml:space="preserve"> умений на основе </w:t>
      </w:r>
      <w:r>
        <w:rPr>
          <w:rFonts w:ascii="Times New Roman" w:eastAsia="Calibri" w:hAnsi="Times New Roman" w:cs="Times New Roman"/>
        </w:rPr>
        <w:t>робототехники</w:t>
      </w:r>
      <w:r w:rsidRPr="00D6085F">
        <w:rPr>
          <w:rFonts w:ascii="Times New Roman" w:eastAsia="Calibri" w:hAnsi="Times New Roman" w:cs="Times New Roman"/>
        </w:rPr>
        <w:t>. Данная программа предлагает изучение основ конструирования, моделирования и соединения деталей. Также обучение в объединении даёт возможность детям участвовать в конкурсах технической направленности, на разных уровнях. Программа рассчитана на 72 часа.</w:t>
      </w:r>
    </w:p>
    <w:p w:rsidR="00D6085F" w:rsidRPr="00D6085F" w:rsidRDefault="00D6085F" w:rsidP="00D6085F">
      <w:pPr>
        <w:tabs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39C3" w:rsidRPr="00C3000A" w:rsidRDefault="00EC39C3" w:rsidP="00EC39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00A" w:rsidRDefault="00C3000A" w:rsidP="00C300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0A">
        <w:rPr>
          <w:rFonts w:ascii="Times New Roman" w:hAnsi="Times New Roman" w:cs="Times New Roman"/>
          <w:b/>
          <w:sz w:val="28"/>
          <w:szCs w:val="28"/>
        </w:rPr>
        <w:lastRenderedPageBreak/>
        <w:t>2.7. Рабочая программа (модули курсов)</w:t>
      </w:r>
    </w:p>
    <w:p w:rsidR="001775E9" w:rsidRPr="001775E9" w:rsidRDefault="001775E9" w:rsidP="001775E9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775E9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tbl>
      <w:tblPr>
        <w:tblW w:w="14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4865"/>
        <w:gridCol w:w="1861"/>
        <w:gridCol w:w="1914"/>
        <w:gridCol w:w="2828"/>
      </w:tblGrid>
      <w:tr w:rsidR="001775E9" w:rsidRPr="001775E9" w:rsidTr="001775E9">
        <w:trPr>
          <w:trHeight w:val="173"/>
          <w:tblCellSpacing w:w="15" w:type="dxa"/>
        </w:trPr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 занятия</w:t>
            </w:r>
          </w:p>
        </w:tc>
        <w:tc>
          <w:tcPr>
            <w:tcW w:w="4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</w:t>
            </w:r>
          </w:p>
        </w:tc>
        <w:tc>
          <w:tcPr>
            <w:tcW w:w="4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1775E9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9B443A" w:rsidRDefault="009B443A" w:rsidP="009B44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9B443A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1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РАЗДЕЛ. «Я КОНСТРУИРУЮ»</w:t>
            </w: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9B443A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1.09 по 13.09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 Мотор и ось.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15.55 – 16.20</w:t>
            </w: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14.09 по 27.09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Зубчатые колеса.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2619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28.09 по 11.10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Коронное зубчатое колесо.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2619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12.10 по 25.10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Шкивы и ремни.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26.10 по 8.11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Червячная зубчатая передача.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9.11 по 22.11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Свободное конструирование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1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РАЗДЕЛ. «Я ПРОГРАММИРУЮ»</w:t>
            </w: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22.11 по 6.12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9B443A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15.55 – 16.20</w:t>
            </w: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7.12 по 20.12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"Цикл".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21.12 по 31.12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"Прибавить к экрану".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10.01 по 19.01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"Вычесть из Экрана".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20.01 по 2.02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Свободное программирование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1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РАЗДЕЛ. «Я СОЗДАЮ»</w:t>
            </w: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3.02 по 16.02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«Танцующие птицы».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9B443A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15.55 – 16.20</w:t>
            </w: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17.02 по 2.03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«Кран».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3.03 по 16.03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«Колесо обозрения».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17.03 по 30.03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конструкторских идей.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01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2619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31.03 по 14.05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2619CD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61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230"/>
          <w:tblCellSpacing w:w="15" w:type="dxa"/>
        </w:trPr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2619CD" w:rsidP="002619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15.05 по 30.05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 работ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1775E9" w:rsidRPr="001775E9" w:rsidRDefault="009B443A" w:rsidP="009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775E9" w:rsidRPr="001775E9" w:rsidRDefault="001775E9" w:rsidP="001775E9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E9" w:rsidRPr="001775E9" w:rsidRDefault="001775E9" w:rsidP="001775E9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775E9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tbl>
      <w:tblPr>
        <w:tblW w:w="14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561"/>
        <w:gridCol w:w="1916"/>
        <w:gridCol w:w="1970"/>
        <w:gridCol w:w="2909"/>
      </w:tblGrid>
      <w:tr w:rsidR="001775E9" w:rsidRPr="001775E9" w:rsidTr="009B443A">
        <w:trPr>
          <w:trHeight w:val="73"/>
          <w:tblCellSpacing w:w="15" w:type="dxa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 занятия</w:t>
            </w: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</w:t>
            </w:r>
          </w:p>
        </w:tc>
        <w:tc>
          <w:tcPr>
            <w:tcW w:w="4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75E9" w:rsidRPr="001775E9" w:rsidTr="009B443A">
        <w:trPr>
          <w:trHeight w:val="73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1775E9" w:rsidRPr="001775E9" w:rsidRDefault="00C44180" w:rsidP="00C44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775E9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1775E9" w:rsidRPr="001775E9" w:rsidTr="007D3866">
        <w:trPr>
          <w:trHeight w:val="103"/>
          <w:tblCellSpacing w:w="15" w:type="dxa"/>
        </w:trPr>
        <w:tc>
          <w:tcPr>
            <w:tcW w:w="1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1775E9" w:rsidRPr="001775E9" w:rsidRDefault="001775E9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РАЗДЕЛ. «Я КОНСТРУИРУЮ»</w:t>
            </w: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9B443A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1.09 по 13.09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 Мотор и ось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C441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15.10 – 15.40</w:t>
            </w: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14.09 по 27.09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Кулачковый механизм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7D3866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28.09 по 11.10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Датчик расстояния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7D3866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12.10 по 25.10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Датчик наклона.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7D3866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7D3866">
        <w:trPr>
          <w:trHeight w:val="91"/>
          <w:tblCellSpacing w:w="15" w:type="dxa"/>
        </w:trPr>
        <w:tc>
          <w:tcPr>
            <w:tcW w:w="1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РАЗДЕЛ. «Я ПРОГРАММИРУЮ»</w:t>
            </w: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26.10 по 8.11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C441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15.10 – 15.40</w:t>
            </w: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9.11 по 22.11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"Прибавить к экрану".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7D3866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22.11 по 6.12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"Вычесть из Экрана".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7D3866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7.12 по 20.12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"Начать при получении письма".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7D3866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7D3866">
        <w:trPr>
          <w:trHeight w:val="103"/>
          <w:tblCellSpacing w:w="15" w:type="dxa"/>
        </w:trPr>
        <w:tc>
          <w:tcPr>
            <w:tcW w:w="1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РАЗДЕЛ. «Я СОЗДАЮ»</w:t>
            </w: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21.12 по 31.12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модели «Танцующие птицы».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C441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15.10 – 15.40</w:t>
            </w: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10.01 по 19.01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«Порхающая птица».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20.01 по 2.02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«Футбол».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279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3.02 по 16.02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«Непотопляемый парусник».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17.02 по 2.03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«Спасение от великана».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3.03 по 16.03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«Дом».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279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17.03 по 30.03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Маркировка: разработка модели «Машина с двумя моторами».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91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31.03 по 14.05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работа «Парк аттракционов».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4180" w:rsidRPr="001775E9" w:rsidTr="00C44180">
        <w:trPr>
          <w:trHeight w:val="103"/>
          <w:tblCellSpacing w:w="15" w:type="dxa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7D386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15.05 по 30.05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конструкторских идей.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:rsidR="00C44180" w:rsidRPr="001775E9" w:rsidRDefault="00C44180" w:rsidP="00C4418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44180" w:rsidRPr="001775E9" w:rsidRDefault="00C44180" w:rsidP="001775E9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3000A" w:rsidRDefault="00C3000A" w:rsidP="00EC39C3">
      <w:pPr>
        <w:rPr>
          <w:rFonts w:ascii="Times New Roman" w:hAnsi="Times New Roman" w:cs="Times New Roman"/>
          <w:sz w:val="28"/>
          <w:szCs w:val="28"/>
        </w:rPr>
        <w:sectPr w:rsidR="00C3000A" w:rsidSect="001775E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42" w:name="_Hlk486479624"/>
      <w:bookmarkStart w:id="43" w:name="_Hlk486395398"/>
      <w:bookmarkEnd w:id="42"/>
      <w:bookmarkEnd w:id="43"/>
    </w:p>
    <w:p w:rsidR="00803A98" w:rsidRDefault="00803A98" w:rsidP="00EC39C3">
      <w:pPr>
        <w:rPr>
          <w:rFonts w:ascii="Times New Roman" w:hAnsi="Times New Roman" w:cs="Times New Roman"/>
          <w:b/>
          <w:sz w:val="28"/>
          <w:szCs w:val="28"/>
        </w:rPr>
      </w:pPr>
    </w:p>
    <w:p w:rsidR="00C3000A" w:rsidRDefault="00C3000A" w:rsidP="00C3000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0A">
        <w:rPr>
          <w:rFonts w:ascii="Times New Roman" w:hAnsi="Times New Roman" w:cs="Times New Roman"/>
          <w:b/>
          <w:sz w:val="28"/>
          <w:szCs w:val="28"/>
        </w:rPr>
        <w:t>План работы на 20</w:t>
      </w:r>
      <w:r w:rsidR="00C44180">
        <w:rPr>
          <w:rFonts w:ascii="Times New Roman" w:hAnsi="Times New Roman" w:cs="Times New Roman"/>
          <w:b/>
          <w:sz w:val="28"/>
          <w:szCs w:val="28"/>
        </w:rPr>
        <w:t>2</w:t>
      </w:r>
      <w:r w:rsidR="00D6085F">
        <w:rPr>
          <w:rFonts w:ascii="Times New Roman" w:hAnsi="Times New Roman" w:cs="Times New Roman"/>
          <w:b/>
          <w:sz w:val="28"/>
          <w:szCs w:val="28"/>
        </w:rPr>
        <w:t>3</w:t>
      </w:r>
      <w:r w:rsidRPr="00C3000A">
        <w:rPr>
          <w:rFonts w:ascii="Times New Roman" w:hAnsi="Times New Roman" w:cs="Times New Roman"/>
          <w:b/>
          <w:sz w:val="28"/>
          <w:szCs w:val="28"/>
        </w:rPr>
        <w:t>-202</w:t>
      </w:r>
      <w:r w:rsidR="00D6085F">
        <w:rPr>
          <w:rFonts w:ascii="Times New Roman" w:hAnsi="Times New Roman" w:cs="Times New Roman"/>
          <w:b/>
          <w:sz w:val="28"/>
          <w:szCs w:val="28"/>
        </w:rPr>
        <w:t>4</w:t>
      </w:r>
      <w:r w:rsidRPr="00C300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C3000A" w:rsidTr="00D7398A">
        <w:tc>
          <w:tcPr>
            <w:tcW w:w="1242" w:type="dxa"/>
          </w:tcPr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1№</w:t>
            </w:r>
          </w:p>
        </w:tc>
        <w:tc>
          <w:tcPr>
            <w:tcW w:w="6150" w:type="dxa"/>
          </w:tcPr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97" w:type="dxa"/>
          </w:tcPr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000A" w:rsidRPr="002F5EFF" w:rsidTr="00D7398A">
        <w:tc>
          <w:tcPr>
            <w:tcW w:w="1242" w:type="dxa"/>
          </w:tcPr>
          <w:p w:rsidR="00C3000A" w:rsidRPr="007307E4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12</w:t>
            </w:r>
          </w:p>
          <w:p w:rsidR="00C3000A" w:rsidRDefault="00C3000A" w:rsidP="00D73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</w:t>
            </w: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17163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6150" w:type="dxa"/>
          </w:tcPr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кружка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 для родителей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(заполнение договоров, заявлений)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Неделя открытых занятий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занятие за полугодие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совместно с родителями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 xml:space="preserve">Отчеты о работе кружка через телестудию «Лучик и газету «Дошкольная мозаика», сайт ДОУ,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личный сайт педагога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для родителей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697" w:type="dxa"/>
          </w:tcPr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Тегенцева</w:t>
            </w:r>
            <w:proofErr w:type="spellEnd"/>
            <w:r w:rsidR="00C3000A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944A7A" w:rsidRDefault="00C3000A" w:rsidP="00D7398A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</w:t>
            </w:r>
            <w:proofErr w:type="spellStart"/>
            <w:r w:rsidR="007618C0"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="007618C0"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A7A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  <w:p w:rsidR="00C3000A" w:rsidRDefault="00C3000A" w:rsidP="00D7398A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7618C0"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="007618C0"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Default="00C3000A" w:rsidP="00D7398A">
            <w:pPr>
              <w:tabs>
                <w:tab w:val="left" w:pos="915"/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Default="00C3000A" w:rsidP="00D73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Default="00C3000A" w:rsidP="00D7398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A" w:rsidRPr="002F5EFF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r w:rsidR="00C3000A" w:rsidRPr="002F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A" w:rsidRPr="0017163A" w:rsidRDefault="00C3000A" w:rsidP="00D7398A">
            <w:pPr>
              <w:tabs>
                <w:tab w:val="left" w:pos="840"/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000A" w:rsidRPr="002F5EFF" w:rsidTr="00D7398A">
        <w:tc>
          <w:tcPr>
            <w:tcW w:w="1242" w:type="dxa"/>
          </w:tcPr>
          <w:p w:rsidR="00C3000A" w:rsidRPr="009C61C7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150" w:type="dxa"/>
          </w:tcPr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проекты с родителями и детьми</w:t>
            </w:r>
          </w:p>
        </w:tc>
        <w:tc>
          <w:tcPr>
            <w:tcW w:w="3697" w:type="dxa"/>
          </w:tcPr>
          <w:p w:rsidR="00C3000A" w:rsidRPr="002F5EFF" w:rsidRDefault="00C3000A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97" w:type="dxa"/>
          </w:tcPr>
          <w:p w:rsidR="00C3000A" w:rsidRDefault="007618C0" w:rsidP="00D7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7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0A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</w:tbl>
    <w:p w:rsidR="00C3000A" w:rsidRPr="00C3000A" w:rsidRDefault="00C3000A" w:rsidP="00C3000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AAB" w:rsidRPr="005135E7" w:rsidRDefault="00810AAB" w:rsidP="005135E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10AAB" w:rsidRPr="005135E7" w:rsidSect="00C30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62" w:rsidRDefault="002A3A62" w:rsidP="00A50882">
      <w:pPr>
        <w:spacing w:after="0" w:line="240" w:lineRule="auto"/>
      </w:pPr>
      <w:r>
        <w:separator/>
      </w:r>
    </w:p>
  </w:endnote>
  <w:endnote w:type="continuationSeparator" w:id="0">
    <w:p w:rsidR="002A3A62" w:rsidRDefault="002A3A62" w:rsidP="00A5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965733"/>
      <w:docPartObj>
        <w:docPartGallery w:val="Page Numbers (Bottom of Page)"/>
        <w:docPartUnique/>
      </w:docPartObj>
    </w:sdtPr>
    <w:sdtEndPr/>
    <w:sdtContent>
      <w:p w:rsidR="00D6085F" w:rsidRDefault="00D608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BC">
          <w:rPr>
            <w:noProof/>
          </w:rPr>
          <w:t>26</w:t>
        </w:r>
        <w:r>
          <w:fldChar w:fldCharType="end"/>
        </w:r>
      </w:p>
    </w:sdtContent>
  </w:sdt>
  <w:p w:rsidR="00D6085F" w:rsidRDefault="00D608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62" w:rsidRDefault="002A3A62" w:rsidP="00A50882">
      <w:pPr>
        <w:spacing w:after="0" w:line="240" w:lineRule="auto"/>
      </w:pPr>
      <w:r>
        <w:separator/>
      </w:r>
    </w:p>
  </w:footnote>
  <w:footnote w:type="continuationSeparator" w:id="0">
    <w:p w:rsidR="002A3A62" w:rsidRDefault="002A3A62" w:rsidP="00A5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015"/>
    <w:multiLevelType w:val="hybridMultilevel"/>
    <w:tmpl w:val="54AEE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767B6"/>
    <w:multiLevelType w:val="hybridMultilevel"/>
    <w:tmpl w:val="46522F38"/>
    <w:lvl w:ilvl="0" w:tplc="27F2E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C4E68"/>
    <w:multiLevelType w:val="multilevel"/>
    <w:tmpl w:val="D96E12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">
    <w:nsid w:val="2C7B2E7D"/>
    <w:multiLevelType w:val="hybridMultilevel"/>
    <w:tmpl w:val="572A7E64"/>
    <w:lvl w:ilvl="0" w:tplc="EDA42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656C4"/>
    <w:multiLevelType w:val="hybridMultilevel"/>
    <w:tmpl w:val="BFFEE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648F7"/>
    <w:multiLevelType w:val="multilevel"/>
    <w:tmpl w:val="5A340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6">
    <w:nsid w:val="391E7916"/>
    <w:multiLevelType w:val="hybridMultilevel"/>
    <w:tmpl w:val="23D2B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4C61A9"/>
    <w:multiLevelType w:val="multilevel"/>
    <w:tmpl w:val="D96E12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42B60F46"/>
    <w:multiLevelType w:val="multilevel"/>
    <w:tmpl w:val="5A340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9">
    <w:nsid w:val="44D1597C"/>
    <w:multiLevelType w:val="multilevel"/>
    <w:tmpl w:val="837A76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21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  <w:b/>
      </w:rPr>
    </w:lvl>
  </w:abstractNum>
  <w:abstractNum w:abstractNumId="10">
    <w:nsid w:val="51B01216"/>
    <w:multiLevelType w:val="multilevel"/>
    <w:tmpl w:val="D96E12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63063472"/>
    <w:multiLevelType w:val="multilevel"/>
    <w:tmpl w:val="D96E12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>
    <w:nsid w:val="6534385E"/>
    <w:multiLevelType w:val="hybridMultilevel"/>
    <w:tmpl w:val="3CCE02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674D3E1B"/>
    <w:multiLevelType w:val="multilevel"/>
    <w:tmpl w:val="841EF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abstractNum w:abstractNumId="14">
    <w:nsid w:val="7F1B0413"/>
    <w:multiLevelType w:val="hybridMultilevel"/>
    <w:tmpl w:val="2FE497B0"/>
    <w:lvl w:ilvl="0" w:tplc="2B328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06"/>
    <w:rsid w:val="00037EE9"/>
    <w:rsid w:val="0012296F"/>
    <w:rsid w:val="00131B06"/>
    <w:rsid w:val="001775E9"/>
    <w:rsid w:val="001A068B"/>
    <w:rsid w:val="00206AE3"/>
    <w:rsid w:val="00220691"/>
    <w:rsid w:val="002234BC"/>
    <w:rsid w:val="00256D9E"/>
    <w:rsid w:val="002604BD"/>
    <w:rsid w:val="002619CD"/>
    <w:rsid w:val="002849D7"/>
    <w:rsid w:val="002A3A62"/>
    <w:rsid w:val="003866C8"/>
    <w:rsid w:val="003F14A2"/>
    <w:rsid w:val="00426C60"/>
    <w:rsid w:val="005135E7"/>
    <w:rsid w:val="00557F74"/>
    <w:rsid w:val="00574F3F"/>
    <w:rsid w:val="007618C0"/>
    <w:rsid w:val="007D3866"/>
    <w:rsid w:val="00803A98"/>
    <w:rsid w:val="00810AAB"/>
    <w:rsid w:val="00861A31"/>
    <w:rsid w:val="0092284D"/>
    <w:rsid w:val="009B443A"/>
    <w:rsid w:val="00A50882"/>
    <w:rsid w:val="00A8315F"/>
    <w:rsid w:val="00AD0B86"/>
    <w:rsid w:val="00B24664"/>
    <w:rsid w:val="00BD30D1"/>
    <w:rsid w:val="00C3000A"/>
    <w:rsid w:val="00C44180"/>
    <w:rsid w:val="00CD2AD6"/>
    <w:rsid w:val="00D6085F"/>
    <w:rsid w:val="00D7398A"/>
    <w:rsid w:val="00DB53B4"/>
    <w:rsid w:val="00DD67D6"/>
    <w:rsid w:val="00E05B84"/>
    <w:rsid w:val="00EC39C3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6"/>
  </w:style>
  <w:style w:type="paragraph" w:styleId="1">
    <w:name w:val="heading 1"/>
    <w:basedOn w:val="a"/>
    <w:next w:val="a"/>
    <w:link w:val="10"/>
    <w:uiPriority w:val="9"/>
    <w:qFormat/>
    <w:rsid w:val="00D60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0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A31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92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228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57F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6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0882"/>
  </w:style>
  <w:style w:type="paragraph" w:styleId="aa">
    <w:name w:val="footer"/>
    <w:basedOn w:val="a"/>
    <w:link w:val="ab"/>
    <w:uiPriority w:val="99"/>
    <w:unhideWhenUsed/>
    <w:rsid w:val="00A5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0882"/>
  </w:style>
  <w:style w:type="character" w:customStyle="1" w:styleId="10">
    <w:name w:val="Заголовок 1 Знак"/>
    <w:basedOn w:val="a0"/>
    <w:link w:val="1"/>
    <w:uiPriority w:val="9"/>
    <w:rsid w:val="00D6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semiHidden/>
    <w:unhideWhenUsed/>
    <w:qFormat/>
    <w:rsid w:val="00D6085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608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6085F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D60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6"/>
  </w:style>
  <w:style w:type="paragraph" w:styleId="1">
    <w:name w:val="heading 1"/>
    <w:basedOn w:val="a"/>
    <w:next w:val="a"/>
    <w:link w:val="10"/>
    <w:uiPriority w:val="9"/>
    <w:qFormat/>
    <w:rsid w:val="00D60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0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A31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92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228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57F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6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0882"/>
  </w:style>
  <w:style w:type="paragraph" w:styleId="aa">
    <w:name w:val="footer"/>
    <w:basedOn w:val="a"/>
    <w:link w:val="ab"/>
    <w:uiPriority w:val="99"/>
    <w:unhideWhenUsed/>
    <w:rsid w:val="00A5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0882"/>
  </w:style>
  <w:style w:type="character" w:customStyle="1" w:styleId="10">
    <w:name w:val="Заголовок 1 Знак"/>
    <w:basedOn w:val="a0"/>
    <w:link w:val="1"/>
    <w:uiPriority w:val="9"/>
    <w:rsid w:val="00D6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semiHidden/>
    <w:unhideWhenUsed/>
    <w:qFormat/>
    <w:rsid w:val="00D6085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608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6085F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D60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DC96-FF42-4408-BCD4-A0FE8BC7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6518</Words>
  <Characters>37153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18</cp:revision>
  <dcterms:created xsi:type="dcterms:W3CDTF">2019-11-17T18:34:00Z</dcterms:created>
  <dcterms:modified xsi:type="dcterms:W3CDTF">2023-09-22T11:40:00Z</dcterms:modified>
</cp:coreProperties>
</file>