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Диагностический материал для выявления профессиональных затруднений молодого специалиста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АНКЕТА ДЛЯ МОЛОДЫХ ПЕДАГОГОВ №1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 анкетирования:</w:t>
      </w:r>
    </w:p>
    <w:p w:rsidR="00474B51" w:rsidRPr="00474B51" w:rsidRDefault="00474B51" w:rsidP="00474B51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выявить </w:t>
      </w: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положительное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методической работе и наметить проблемы, над которыми нужно работать в следующем году;</w:t>
      </w:r>
    </w:p>
    <w:p w:rsidR="00474B51" w:rsidRPr="00474B51" w:rsidRDefault="00474B51" w:rsidP="00474B51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проследить достижения молодого педагога по самообразованию, обновлению содержания образования для составления банка данных успешности работы;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Удовлетворяет ли вас уровень вашей профессиональной подготовки?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Частично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каких направлениях организации учебно-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воспитательного процесса вы испытываете трудности?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календарно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-тематическом планировании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проведении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уроков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проведении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внеклассных мероприятий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общении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коллегами, администрацией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общении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учащимися, их родителями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другое (допишите) 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Представляет ли для вас трудность: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формулировать цели урока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выбирать соответствующие методы и методические приемы для реализации целей урока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мотивировать деятельность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формулировать вопросы проблемного характера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проблемно-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поисковые ситуации в обучении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подготавливать для учащихся задания различной степени трудности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 учащихся в обучении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организовывать сотрудничество между учащимися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организовывать само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 и взаимоконтроль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организовывать своевременный контроль и коррекцию ЗУН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творческие способности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другое (допишите)__________________________________________________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амообразованию</w:t>
      </w:r>
      <w:proofErr w:type="spellEnd"/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практико-ориентированному семинару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курсам повышения квалификации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мастер-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классам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творческим лабораториям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индивидуальной помощи со стороны наставника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предметным кафедрам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школе молодого специалиста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другое (допишите)______________________________________________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типы уроков, методика их подготовки и проведения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обучения и их эффективное использование в образовательном процессе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приемы активизации учебно-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познавательной деятельности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учет и оценка знаний учащихся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педагогические особенности учащихся разных возрастов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урегулирование конфликтных ситуаций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работы с родителями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и методы педагогического сотрудничества с учащимися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другое (допишите) ______________________________________________________________________________________________________________________________________________________________________________________________________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369pt"/>
        </w:pic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6" type="#_x0000_t75" alt="" style="width:474pt;height:319.5pt"/>
        </w:pict>
      </w:r>
    </w:p>
    <w:p w:rsidR="00474B51" w:rsidRPr="00474B51" w:rsidRDefault="00474B51" w:rsidP="00474B5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Анкета для молодых педагогов «Диагностика профессиональных затруднений»№ 2 Уважаемые коллеги! </w:t>
      </w:r>
      <w:proofErr w:type="gram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Отметьте</w:t>
      </w:r>
      <w:proofErr w:type="gram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какими трудностями сталкивается молодой специалист в своей профессиональной деятельности.</w:t>
      </w:r>
    </w:p>
    <w:tbl>
      <w:tblPr>
        <w:tblW w:w="100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02"/>
        <w:gridCol w:w="1279"/>
        <w:gridCol w:w="2169"/>
      </w:tblGrid>
      <w:tr w:rsidR="00474B51" w:rsidRPr="00474B51" w:rsidTr="00474B51"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Позиция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Отметка МС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Отметка наставника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календарно – тематического планирования.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конспектов уроков.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цели и задач урока.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главного при изучении той или иной темы.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«</w:t>
            </w:r>
            <w:proofErr w:type="spellStart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деятельностного</w:t>
            </w:r>
            <w:proofErr w:type="spellEnd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метода обучения» на уроке.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Обращение к субъектному опыту школьников.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на уроке разнообразного дидактического материала.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способов учебной работы.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самоконтроля и самоанализа у учащихся.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атмосферы включенности каждого ученика в работу.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внеклассных мероприятий.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Общение с коллегами, администрацией.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Владение аудиторией.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Мотивация учащихся.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Создание проблемно – поисковых ситуаций на уроке.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Дифференцированный и индивидуальный подход к обучению.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познавательной деятельности учащихся.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rPr>
          <w:trHeight w:val="15"/>
        </w:trPr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контроля и самоконтроля.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4B51" w:rsidRPr="00474B51" w:rsidTr="00474B51">
        <w:tc>
          <w:tcPr>
            <w:tcW w:w="61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Объективность оценивания деятельности педагога.</w:t>
            </w:r>
          </w:p>
        </w:tc>
        <w:tc>
          <w:tcPr>
            <w:tcW w:w="118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для молодых педагогов №3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ФИО учителя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выявить способности учителя к саморазвитию. Ответьте на вопросы, поставив следующие баллы: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- 5 - если данное утверждение полностью соответствует действительности;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- 4 - скорее соответствует, чем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- 3 - и да, и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- 2 - скорее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- 1 - не соответствует.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Я стремлюсь изучить себя.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Я оставляю время для развития, как бы ни был занят работой и до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машними делами.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Возникающие препятствия стимулируют мою активность.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Я ищу обратную связь, так как это помогает мне узнать и оценить себя.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Я </w:t>
      </w:r>
      <w:proofErr w:type="spellStart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рефлексирую</w:t>
      </w:r>
      <w:proofErr w:type="spellEnd"/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свою деятельность, выделяя на это специальное время.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Я анализирую свои чувства и опыт.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Я много читаю.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Я широко дискутирую по интересующим меня вопросам.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Я верю в свои возможности.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Я стремлюсь быть более открытым.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Я осознаю то влияние, которое оказывают на меня окружающие люди.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Я управляю своим профессиональным развитием и получаю положи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тельные результаты.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Я получаю удовольствие от освоения нового.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Возрастающая ответственность не пугает меня.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Я положительно отнесся бы к моему продвижению по службе.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Подсчитайте общую сумму баллов: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75-55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активное развитие;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54-36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отсутствует сложившаяся система саморазвития, ориентация на развитие сильно зависит от условий;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35—15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остановившееся развитие.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для молодых педагогов №4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выявить факторы, стимулирующие и препятствующие обучению, развитию, саморазвитию учителей в школе.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Оцените по пятибалльной системе факторы, стимулирующие и препят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ствующие Вашему обучению и развитию: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- 5, да (препятствуют или стимулируют);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- 4, скорее да, чем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- 3, и да, и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- 2, скорее нет;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- 1, нет.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Препятствующие факторы: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Собственная инерция.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Разочарование в результате имевшихся ранее неудач.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Отсутствие поддержки и помощи в этом вопросе со стороны руководи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телей.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Враждебность окружающих (зависть, ревность), плохо воспринимаю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 в Вас перемены и стремление к новому.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Неадекватная обратная связь с членами коллектива и руководителя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ми, т.е. отсутствие объективной информации о себе.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Состояние здоровья.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Недостаток времени.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Ограниченные ресурсы, смененные жизненные обстоятельства.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Стимулирующие факторы: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Школьная методическая работа.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2. 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на курсах.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Пример и влияние коллег.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Пример и влияние руководителей.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Организация труда в школе.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Внимание к этой проблеме руководителей.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Доверие.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Новизна деятельности, условия работы и возможность эксперименти</w:t>
      </w: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рования.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Занятия самообразованием.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Интерес к работе.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Возрастающая ответственность.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Возможность получения признания в коллективе.</w:t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Обработка данных микроисследования.</w:t>
      </w:r>
    </w:p>
    <w:tbl>
      <w:tblPr>
        <w:tblW w:w="799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82"/>
        <w:gridCol w:w="1322"/>
        <w:gridCol w:w="1680"/>
        <w:gridCol w:w="1711"/>
        <w:gridCol w:w="1400"/>
      </w:tblGrid>
      <w:tr w:rsidR="00474B51" w:rsidRPr="00474B51" w:rsidTr="00474B51">
        <w:trPr>
          <w:trHeight w:val="28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Способность учителя к саморазвитию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 учителей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Стимулирующие факторы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Препятствующие факторы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мер</w:t>
            </w:r>
          </w:p>
        </w:tc>
      </w:tr>
      <w:tr w:rsidR="00474B51" w:rsidRPr="00474B51" w:rsidTr="00474B51">
        <w:trPr>
          <w:trHeight w:val="28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Активное саморазви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тие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rPr>
          <w:trHeight w:val="46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Не сложившееся са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 xml:space="preserve">моразвитие, </w:t>
            </w:r>
            <w:proofErr w:type="gramStart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зависящие</w:t>
            </w:r>
            <w:proofErr w:type="gramEnd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 условий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rPr>
          <w:trHeight w:val="28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Остановившееся са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моразвитие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ДЛЯ УЧИТЕЛЯ «ДИАГНОСТИКА ПРОФЕССИОНАЛЬНОЙ ПОДГОТОВКИ»</w:t>
      </w:r>
    </w:p>
    <w:tbl>
      <w:tblPr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"/>
        <w:gridCol w:w="8211"/>
        <w:gridCol w:w="449"/>
        <w:gridCol w:w="622"/>
        <w:gridCol w:w="874"/>
      </w:tblGrid>
      <w:tr w:rsidR="00474B51" w:rsidRPr="00474B51" w:rsidTr="00474B51">
        <w:tc>
          <w:tcPr>
            <w:tcW w:w="3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8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опроса</w:t>
            </w:r>
          </w:p>
        </w:tc>
        <w:tc>
          <w:tcPr>
            <w:tcW w:w="17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самооценка</w:t>
            </w:r>
          </w:p>
        </w:tc>
      </w:tr>
      <w:tr w:rsidR="00474B51" w:rsidRPr="00474B51" w:rsidTr="00474B5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74B51" w:rsidRPr="00474B51" w:rsidRDefault="00474B51" w:rsidP="004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74B51" w:rsidRPr="00474B51" w:rsidRDefault="00474B51" w:rsidP="004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spellStart"/>
            <w:proofErr w:type="gramStart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сов-сем</w:t>
            </w:r>
            <w:proofErr w:type="spellEnd"/>
            <w:proofErr w:type="gramEnd"/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Удовлетворены ли Вы своей профессиональной подготовкой?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каким направлениям профессиональной под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готовки Вы хотели бы усовершенствовать свои знания (укажите номер):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Научно-теоретическая подготовка.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Методическая подготовка.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Психолого-педагогическая подготовка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Считаете ли Вы целесообразным углубить свои профессиональные знания по вопросам: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Совершенствование тематического планирования с учетом развития ОУУН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Планирование и проведение уроков разных типов.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Внедрение современных педагогических технологий.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Методы и приемы развивающего обучения.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Разноуровневая</w:t>
            </w:r>
            <w:proofErr w:type="spellEnd"/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дифференциация в обучении.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Анализ и оценка результатов своей деятельно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сти и деятельности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Организация учебно-познавательной деятель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ности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Контроль и коррекция знаний, умений и навы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ков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Организация личного труда учителя.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Другое (допишите)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Представляет ли для Вас трудность: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 Формулировать цели урока на разных уровнях.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Организовать действия учащихся по принятию целей деятельности.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Выбрать соответствующие методы и методи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ческие приемы для реализации целей урока.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Мотивировать деятельность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Формулировать вопросы проблемного характера.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Создавать проблемно-поисковые ситуации в обучении.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Организовать на уроке исследовательскую работу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Подготовить для учащихся задания различной степени трудности.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Активизировать учащихся в обучении.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Организовать сотрудничество между учащи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Организовать само- и взаимоконтроль уча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Организовать своевременный контроль и кор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рекцию ЗУН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 Развивать творческие способности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Использовать различные формы поощрения школьников.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Другое (допишите)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Каким формам повышения квалификации своих профессиональных знаний и умений отдали бы Вы предпочтение в первую, вторую и т.д. очередь (укажите номер):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Самообразованию.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Теоретическому семинару.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Семинару-практикуму.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Индивидуальной помощи со стороны методи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ческой службы школы.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Творческим группам учителей по психолого-педагогическим проблемам.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Методическим объединениям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74B51" w:rsidRPr="00474B51" w:rsidTr="00474B51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Если бы Вам предоставили возможность выбора семинаров для совершенствования своих про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фессиональных знаний, то в каком из них Вы приняли бы участие? Какие из них Вы считаете необходимыми в первую, вторую и т.д. очередь (укажите номера):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Психолого-педагогические особенности уча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щихся разных возрастов.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Формы и методы педагогического сотрудниче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 учащимися.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Типы уроков. Методика их подготовки и прове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дения.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Формы организации учебно-познавательной деятельности учащихся на уроке и во внекласс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 работе.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Методы обучения и их эффективное использо</w:t>
            </w: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 в современных условиях.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Дифференциация в обучении.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Индивидуализация в обучении.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Приемы активизации учебно-познавательной деятельности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9. Учет и оценка знаний учащихся.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Педагогическая этика учителя.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Диагностика учебно-воспитательного процесса.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74B5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Другие (укажите свои пожелания)</w:t>
            </w: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4B51" w:rsidRPr="00474B51" w:rsidRDefault="00474B51" w:rsidP="00474B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4B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4B51" w:rsidRPr="00474B51" w:rsidRDefault="00474B51" w:rsidP="00474B51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474B51" w:rsidRPr="00474B51" w:rsidRDefault="00474B51" w:rsidP="00474B51">
      <w:pPr>
        <w:shd w:val="clear" w:color="auto" w:fill="FFFFFF"/>
        <w:spacing w:after="0" w:line="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</w:p>
    <w:p w:rsidR="00560F2E" w:rsidRPr="00474B51" w:rsidRDefault="00474B51" w:rsidP="00474B51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474B51">
        <w:rPr>
          <w:rFonts w:ascii="Arial" w:eastAsia="Times New Roman" w:hAnsi="Arial" w:cs="Arial"/>
          <w:color w:val="01366A"/>
          <w:sz w:val="23"/>
          <w:u w:val="single"/>
          <w:lang w:eastAsia="ru-RU"/>
        </w:rPr>
        <w:t>Карпенко Ольга Сергеевна</w:t>
      </w:r>
    </w:p>
    <w:sectPr w:rsidR="00560F2E" w:rsidRPr="00474B51" w:rsidSect="002C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55604"/>
    <w:multiLevelType w:val="multilevel"/>
    <w:tmpl w:val="49BA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2707E"/>
    <w:multiLevelType w:val="multilevel"/>
    <w:tmpl w:val="D7FA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7564B"/>
    <w:multiLevelType w:val="multilevel"/>
    <w:tmpl w:val="2C4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77902"/>
    <w:multiLevelType w:val="multilevel"/>
    <w:tmpl w:val="4AA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B51"/>
    <w:rsid w:val="002C5787"/>
    <w:rsid w:val="00474B51"/>
    <w:rsid w:val="00D53E5A"/>
    <w:rsid w:val="00FC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87"/>
  </w:style>
  <w:style w:type="paragraph" w:styleId="2">
    <w:name w:val="heading 2"/>
    <w:basedOn w:val="a"/>
    <w:link w:val="20"/>
    <w:uiPriority w:val="9"/>
    <w:qFormat/>
    <w:rsid w:val="00474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4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74B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B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4B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7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B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4B51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474B51"/>
  </w:style>
  <w:style w:type="character" w:customStyle="1" w:styleId="ui">
    <w:name w:val="ui"/>
    <w:basedOn w:val="a0"/>
    <w:rsid w:val="00474B51"/>
  </w:style>
  <w:style w:type="character" w:customStyle="1" w:styleId="glyphicon">
    <w:name w:val="glyphicon"/>
    <w:basedOn w:val="a0"/>
    <w:rsid w:val="00474B51"/>
  </w:style>
  <w:style w:type="character" w:customStyle="1" w:styleId="price">
    <w:name w:val="price"/>
    <w:basedOn w:val="a0"/>
    <w:rsid w:val="00474B51"/>
  </w:style>
  <w:style w:type="character" w:customStyle="1" w:styleId="oldprice">
    <w:name w:val="oldprice"/>
    <w:basedOn w:val="a0"/>
    <w:rsid w:val="00474B51"/>
  </w:style>
  <w:style w:type="character" w:customStyle="1" w:styleId="count">
    <w:name w:val="count"/>
    <w:basedOn w:val="a0"/>
    <w:rsid w:val="00474B51"/>
  </w:style>
  <w:style w:type="character" w:customStyle="1" w:styleId="labels">
    <w:name w:val="labels"/>
    <w:basedOn w:val="a0"/>
    <w:rsid w:val="00474B51"/>
  </w:style>
  <w:style w:type="paragraph" w:customStyle="1" w:styleId="b-blog-listtitle">
    <w:name w:val="b-blog-list__title"/>
    <w:basedOn w:val="a"/>
    <w:rsid w:val="0047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474B51"/>
  </w:style>
  <w:style w:type="character" w:customStyle="1" w:styleId="b-share">
    <w:name w:val="b-share"/>
    <w:basedOn w:val="a0"/>
    <w:rsid w:val="00474B51"/>
  </w:style>
  <w:style w:type="character" w:customStyle="1" w:styleId="b-share-form-button">
    <w:name w:val="b-share-form-button"/>
    <w:basedOn w:val="a0"/>
    <w:rsid w:val="00474B51"/>
  </w:style>
  <w:style w:type="character" w:customStyle="1" w:styleId="b-share-icon">
    <w:name w:val="b-share-icon"/>
    <w:basedOn w:val="a0"/>
    <w:rsid w:val="00474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46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8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2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244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116169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9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726822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4713">
                                              <w:marLeft w:val="0"/>
                                              <w:marRight w:val="0"/>
                                              <w:marTop w:val="225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3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73308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1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7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03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94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92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44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1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88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77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42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7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9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76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896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3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94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72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04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01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34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1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4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18161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9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5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8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28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65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58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8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0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27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5298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4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4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80851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17847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69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72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5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091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74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681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5308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41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44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15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6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7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67134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46686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8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058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880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39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11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98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21213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7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8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04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74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7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47025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3132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15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787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67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8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35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63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29692">
                                                                          <w:marLeft w:val="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80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44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9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82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85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68768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14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53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834031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16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022324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45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19702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01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849191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5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228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76714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88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246233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3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12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390653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53458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34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93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49459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25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972954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16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79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9DF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731419">
                                                              <w:marLeft w:val="0"/>
                                                              <w:marRight w:val="-6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49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513842">
                                                                  <w:marLeft w:val="9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3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418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76812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701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39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7028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9055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1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1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9751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8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6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77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6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23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81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13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52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93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5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12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32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88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882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08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4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20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8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96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7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92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1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8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7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1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975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11771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508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1745</Words>
  <Characters>9948</Characters>
  <Application>Microsoft Office Word</Application>
  <DocSecurity>0</DocSecurity>
  <Lines>82</Lines>
  <Paragraphs>23</Paragraphs>
  <ScaleCrop>false</ScaleCrop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2022-12-16T04:41:00Z</cp:lastPrinted>
  <dcterms:created xsi:type="dcterms:W3CDTF">2022-12-16T04:33:00Z</dcterms:created>
  <dcterms:modified xsi:type="dcterms:W3CDTF">2022-12-16T04:42:00Z</dcterms:modified>
</cp:coreProperties>
</file>