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Муниципальное автономное дошкольное</w:t>
      </w: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образовательное учреждение центр развития ребенка</w:t>
      </w: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детский сад № 44 «Серебряное копытце»</w:t>
      </w: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Pr="00F0286E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D60D0" w:rsidRDefault="00DA1E40" w:rsidP="00DD60D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Сборник заданий по </w:t>
      </w:r>
      <w:r w:rsidR="00DD60D0">
        <w:rPr>
          <w:rFonts w:ascii="Times New Roman" w:hAnsi="Times New Roman"/>
          <w:b/>
          <w:color w:val="1F497D" w:themeColor="text2"/>
          <w:sz w:val="36"/>
          <w:szCs w:val="28"/>
        </w:rPr>
        <w:t xml:space="preserve">техническому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моделированию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,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направленный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на развитие творчества </w:t>
      </w: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/>
          <w:b/>
          <w:color w:val="1F497D" w:themeColor="text2"/>
          <w:sz w:val="36"/>
          <w:szCs w:val="28"/>
        </w:rPr>
        <w:t>детей</w:t>
      </w:r>
      <w:r w:rsidR="00DD60D0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дошкольного возраста</w:t>
      </w:r>
      <w:r w:rsidR="00E059AB">
        <w:rPr>
          <w:rFonts w:ascii="Times New Roman" w:hAnsi="Times New Roman"/>
          <w:b/>
          <w:color w:val="1F497D" w:themeColor="text2"/>
          <w:sz w:val="36"/>
          <w:szCs w:val="28"/>
        </w:rPr>
        <w:t xml:space="preserve"> (том 2)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 xml:space="preserve"> </w:t>
      </w: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DD60D0">
        <w:rPr>
          <w:rFonts w:ascii="Times New Roman" w:hAnsi="Times New Roman"/>
          <w:b/>
          <w:color w:val="FF0000"/>
          <w:sz w:val="40"/>
          <w:szCs w:val="28"/>
        </w:rPr>
        <w:t>«Я, образование, семья</w:t>
      </w:r>
      <w:r w:rsidR="00DD60D0">
        <w:rPr>
          <w:rFonts w:ascii="Times New Roman" w:hAnsi="Times New Roman"/>
          <w:b/>
          <w:color w:val="FF0000"/>
          <w:sz w:val="40"/>
          <w:szCs w:val="28"/>
        </w:rPr>
        <w:t>!</w:t>
      </w:r>
      <w:r w:rsidRPr="00DD60D0">
        <w:rPr>
          <w:rFonts w:ascii="Times New Roman" w:hAnsi="Times New Roman"/>
          <w:b/>
          <w:color w:val="FF0000"/>
          <w:sz w:val="40"/>
          <w:szCs w:val="28"/>
        </w:rPr>
        <w:t>»</w:t>
      </w:r>
    </w:p>
    <w:p w:rsidR="00975B1C" w:rsidRPr="00975B1C" w:rsidRDefault="00975B1C" w:rsidP="00DA1E40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975B1C">
        <w:rPr>
          <w:rFonts w:ascii="Times New Roman" w:hAnsi="Times New Roman"/>
          <w:b/>
          <w:color w:val="365F91" w:themeColor="accent1" w:themeShade="BF"/>
          <w:sz w:val="28"/>
          <w:szCs w:val="28"/>
        </w:rPr>
        <w:t>(Тема «</w:t>
      </w:r>
      <w:r w:rsidR="007B683E">
        <w:rPr>
          <w:rFonts w:ascii="Times New Roman" w:hAnsi="Times New Roman"/>
          <w:b/>
          <w:color w:val="365F91" w:themeColor="accent1" w:themeShade="BF"/>
          <w:sz w:val="28"/>
          <w:szCs w:val="28"/>
        </w:rPr>
        <w:t>День защитника отечества</w:t>
      </w:r>
      <w:r w:rsidRPr="00975B1C">
        <w:rPr>
          <w:rFonts w:ascii="Times New Roman" w:hAnsi="Times New Roman"/>
          <w:b/>
          <w:color w:val="365F91" w:themeColor="accent1" w:themeShade="BF"/>
          <w:sz w:val="28"/>
          <w:szCs w:val="28"/>
        </w:rPr>
        <w:t>»)</w:t>
      </w:r>
    </w:p>
    <w:p w:rsidR="00975B1C" w:rsidRDefault="00975B1C" w:rsidP="00DA1E40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975B1C" w:rsidRPr="00DD60D0" w:rsidRDefault="00975B1C" w:rsidP="00DA1E40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975B1C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DCC66F0" wp14:editId="435DE666">
            <wp:extent cx="5671185" cy="2833819"/>
            <wp:effectExtent l="0" t="0" r="5715" b="5080"/>
            <wp:docPr id="15" name="Рисунок 15" descr="https://detki.guru/wp-content/uploads/2021/02/igrayu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.guru/wp-content/uploads/2021/02/igrayut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33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8518BF" w:rsidRDefault="008518BF" w:rsidP="00975B1C">
      <w:pPr>
        <w:spacing w:after="0" w:line="240" w:lineRule="auto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8518BF" w:rsidRDefault="008518BF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rFonts w:ascii="Times New Roman" w:hAnsi="Times New Roman"/>
          <w:b/>
          <w:color w:val="1F497D" w:themeColor="text2"/>
          <w:sz w:val="20"/>
          <w:szCs w:val="20"/>
        </w:rPr>
        <w:t>2022 год</w:t>
      </w:r>
    </w:p>
    <w:p w:rsidR="008518BF" w:rsidRDefault="008518BF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8518BF" w:rsidRDefault="008518BF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8518BF" w:rsidRDefault="008518BF" w:rsidP="008518BF">
      <w:r>
        <w:rPr>
          <w:rFonts w:ascii="Times New Roman" w:hAnsi="Times New Roman" w:cs="Times New Roman"/>
          <w:sz w:val="24"/>
        </w:rPr>
        <w:t>Сухой Лог, 2022</w:t>
      </w:r>
    </w:p>
    <w:p w:rsidR="008518BF" w:rsidRPr="000841E6" w:rsidRDefault="008518BF" w:rsidP="008518BF">
      <w:r w:rsidRPr="007B593A">
        <w:rPr>
          <w:rFonts w:ascii="Times New Roman" w:hAnsi="Times New Roman" w:cs="Times New Roman"/>
          <w:sz w:val="24"/>
        </w:rPr>
        <w:t xml:space="preserve">Сборник заданий по </w:t>
      </w:r>
      <w:r>
        <w:rPr>
          <w:rFonts w:ascii="Times New Roman" w:hAnsi="Times New Roman" w:cs="Times New Roman"/>
          <w:sz w:val="24"/>
        </w:rPr>
        <w:t>техническому моделированию</w:t>
      </w:r>
      <w:r w:rsidRPr="007B593A">
        <w:rPr>
          <w:rFonts w:ascii="Times New Roman" w:hAnsi="Times New Roman" w:cs="Times New Roman"/>
          <w:sz w:val="24"/>
        </w:rPr>
        <w:t>, направленный на развитие творчества у детей дошкольного возраста</w:t>
      </w:r>
      <w:proofErr w:type="gramStart"/>
      <w:r w:rsidRPr="007B593A">
        <w:rPr>
          <w:rFonts w:ascii="Times New Roman" w:hAnsi="Times New Roman" w:cs="Times New Roman"/>
          <w:sz w:val="24"/>
        </w:rPr>
        <w:t>.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 / </w:t>
      </w:r>
      <w:proofErr w:type="gramStart"/>
      <w:r w:rsidRPr="007B593A">
        <w:rPr>
          <w:rFonts w:ascii="Times New Roman" w:hAnsi="Times New Roman" w:cs="Times New Roman"/>
          <w:sz w:val="24"/>
        </w:rPr>
        <w:t>с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ост. </w:t>
      </w:r>
      <w:proofErr w:type="spellStart"/>
      <w:r>
        <w:rPr>
          <w:rFonts w:ascii="Times New Roman" w:hAnsi="Times New Roman" w:cs="Times New Roman"/>
          <w:sz w:val="24"/>
        </w:rPr>
        <w:t>Тегенцева</w:t>
      </w:r>
      <w:proofErr w:type="spellEnd"/>
      <w:r>
        <w:rPr>
          <w:rFonts w:ascii="Times New Roman" w:hAnsi="Times New Roman" w:cs="Times New Roman"/>
          <w:sz w:val="24"/>
        </w:rPr>
        <w:t xml:space="preserve"> О.А</w:t>
      </w:r>
      <w:r w:rsidRPr="007B593A">
        <w:rPr>
          <w:rFonts w:ascii="Times New Roman" w:hAnsi="Times New Roman" w:cs="Times New Roman"/>
          <w:sz w:val="24"/>
        </w:rPr>
        <w:t xml:space="preserve">., – </w:t>
      </w:r>
      <w:r>
        <w:rPr>
          <w:rFonts w:ascii="Times New Roman" w:hAnsi="Times New Roman" w:cs="Times New Roman"/>
          <w:sz w:val="24"/>
        </w:rPr>
        <w:t>Сухой Лог</w:t>
      </w:r>
      <w:r w:rsidRPr="007B593A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МАДОУ № 44 «Серебряное копытце»</w:t>
      </w:r>
      <w:r w:rsidRPr="007B593A">
        <w:rPr>
          <w:rFonts w:ascii="Times New Roman" w:hAnsi="Times New Roman" w:cs="Times New Roman"/>
          <w:sz w:val="24"/>
        </w:rPr>
        <w:t>, 202</w:t>
      </w:r>
      <w:r>
        <w:rPr>
          <w:rFonts w:ascii="Times New Roman" w:hAnsi="Times New Roman" w:cs="Times New Roman"/>
          <w:sz w:val="24"/>
        </w:rPr>
        <w:t>2</w:t>
      </w:r>
      <w:r w:rsidRPr="007B593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</w:t>
      </w:r>
      <w:r w:rsidR="00E059AB">
        <w:rPr>
          <w:rFonts w:ascii="Times New Roman" w:hAnsi="Times New Roman" w:cs="Times New Roman"/>
          <w:sz w:val="24"/>
        </w:rPr>
        <w:t>6</w:t>
      </w:r>
      <w:r w:rsidRPr="007B593A">
        <w:rPr>
          <w:rFonts w:ascii="Times New Roman" w:hAnsi="Times New Roman" w:cs="Times New Roman"/>
          <w:sz w:val="24"/>
        </w:rPr>
        <w:t>с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сборнике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дано описание заданий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 xml:space="preserve">по </w:t>
      </w:r>
      <w:r>
        <w:rPr>
          <w:rFonts w:ascii="Times New Roman" w:hAnsi="Times New Roman" w:cs="Times New Roman"/>
          <w:sz w:val="24"/>
        </w:rPr>
        <w:t xml:space="preserve">техническому </w:t>
      </w:r>
      <w:r w:rsidRPr="007B593A">
        <w:rPr>
          <w:rFonts w:ascii="Times New Roman" w:hAnsi="Times New Roman" w:cs="Times New Roman"/>
          <w:sz w:val="24"/>
        </w:rPr>
        <w:t>моделированию,</w:t>
      </w:r>
      <w:r>
        <w:rPr>
          <w:rFonts w:ascii="Times New Roman" w:hAnsi="Times New Roman" w:cs="Times New Roman"/>
          <w:sz w:val="24"/>
        </w:rPr>
        <w:t xml:space="preserve"> направленных</w:t>
      </w:r>
      <w:r w:rsidRPr="007B593A">
        <w:rPr>
          <w:rFonts w:ascii="Times New Roman" w:hAnsi="Times New Roman" w:cs="Times New Roman"/>
          <w:sz w:val="24"/>
        </w:rPr>
        <w:t xml:space="preserve"> на развитие творчества у детей дошкольного возраста, при организации непосредственно образовательной  и дополнительной деятельности в ДОО</w:t>
      </w:r>
      <w:r>
        <w:rPr>
          <w:rFonts w:ascii="Times New Roman" w:hAnsi="Times New Roman" w:cs="Times New Roman"/>
          <w:sz w:val="24"/>
        </w:rPr>
        <w:t xml:space="preserve"> и в домашних условиях</w:t>
      </w:r>
      <w:r w:rsidRPr="007B593A">
        <w:rPr>
          <w:rFonts w:ascii="Times New Roman" w:hAnsi="Times New Roman" w:cs="Times New Roman"/>
          <w:sz w:val="24"/>
        </w:rPr>
        <w:t>.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В связи с </w:t>
      </w:r>
      <w:proofErr w:type="gramStart"/>
      <w:r w:rsidRPr="007B593A">
        <w:rPr>
          <w:rFonts w:ascii="Times New Roman" w:hAnsi="Times New Roman" w:cs="Times New Roman"/>
          <w:sz w:val="24"/>
        </w:rPr>
        <w:t>вступившим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 в силу ФГОС ДО на сегодняшний день стоит острая необходимость в развитии технического творчества у дошкольников как критерия успешности и развитие талантливой личности, а значит и в необходимости оптимизации образовательного процесса, определения эффективных средств и педагогических условий.</w:t>
      </w:r>
    </w:p>
    <w:p w:rsidR="00DA3F76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Данный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сборник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предназначен для многоцелевого использования: воспитателями детского сада при организации непосредственной образовательной области «Познавательное развитие»; при организации дополнительного образования детей;</w:t>
      </w:r>
      <w:r>
        <w:rPr>
          <w:rFonts w:ascii="Times New Roman" w:hAnsi="Times New Roman" w:cs="Times New Roman"/>
          <w:sz w:val="24"/>
        </w:rPr>
        <w:t xml:space="preserve"> при организации домашнего образования в семье</w:t>
      </w:r>
      <w:r w:rsidRPr="007B593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Представленный материал будет воспитателям и педагог</w:t>
      </w:r>
      <w:r w:rsidR="00DA3F76">
        <w:rPr>
          <w:rFonts w:ascii="Times New Roman" w:hAnsi="Times New Roman" w:cs="Times New Roman"/>
          <w:sz w:val="24"/>
        </w:rPr>
        <w:t>ам</w:t>
      </w:r>
      <w:r w:rsidRPr="007B593A">
        <w:rPr>
          <w:rFonts w:ascii="Times New Roman" w:hAnsi="Times New Roman" w:cs="Times New Roman"/>
          <w:sz w:val="24"/>
        </w:rPr>
        <w:t xml:space="preserve">  детских садов, родителям дошкольников.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Лаконичность и системность изложения материала упрощают процесс запоминания, выделение ключевых вопросов помогает акцентировать внимание на главном, подобранные задания помогут развить техническое творчество у детей дошкольного возраста и </w:t>
      </w:r>
      <w:r w:rsidR="00DA3F76">
        <w:rPr>
          <w:rFonts w:ascii="Times New Roman" w:hAnsi="Times New Roman" w:cs="Times New Roman"/>
          <w:sz w:val="24"/>
        </w:rPr>
        <w:t xml:space="preserve">помочь </w:t>
      </w:r>
      <w:r w:rsidRPr="007B593A">
        <w:rPr>
          <w:rFonts w:ascii="Times New Roman" w:hAnsi="Times New Roman" w:cs="Times New Roman"/>
          <w:sz w:val="24"/>
        </w:rPr>
        <w:t>стать им талантливыми личностями.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8518BF" w:rsidRDefault="008518BF" w:rsidP="008518B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="00DA3F76">
        <w:rPr>
          <w:rFonts w:ascii="Times New Roman" w:hAnsi="Times New Roman" w:cs="Times New Roman"/>
          <w:sz w:val="24"/>
        </w:rPr>
        <w:t xml:space="preserve">                           </w:t>
      </w:r>
      <w:r w:rsidRPr="007B593A">
        <w:rPr>
          <w:rFonts w:ascii="Times New Roman" w:hAnsi="Times New Roman" w:cs="Times New Roman"/>
          <w:sz w:val="24"/>
        </w:rPr>
        <w:t>©</w:t>
      </w:r>
      <w:r w:rsidR="00DA3F76">
        <w:rPr>
          <w:rFonts w:ascii="Times New Roman" w:hAnsi="Times New Roman" w:cs="Times New Roman"/>
          <w:sz w:val="24"/>
        </w:rPr>
        <w:t>МАДОУ № 44 «Серебряное копытце»</w:t>
      </w:r>
      <w:r w:rsidRPr="007B593A">
        <w:rPr>
          <w:rFonts w:ascii="Times New Roman" w:hAnsi="Times New Roman" w:cs="Times New Roman"/>
          <w:sz w:val="24"/>
        </w:rPr>
        <w:t>, 20</w:t>
      </w:r>
      <w:r>
        <w:rPr>
          <w:rFonts w:ascii="Times New Roman" w:hAnsi="Times New Roman" w:cs="Times New Roman"/>
          <w:sz w:val="24"/>
        </w:rPr>
        <w:t>2</w:t>
      </w:r>
      <w:r w:rsidR="00DA3F76">
        <w:rPr>
          <w:rFonts w:ascii="Times New Roman" w:hAnsi="Times New Roman" w:cs="Times New Roman"/>
          <w:sz w:val="24"/>
        </w:rPr>
        <w:t>2</w:t>
      </w: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45578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2F3813" w:rsidRPr="00975B1C" w:rsidRDefault="002F3813" w:rsidP="002F3813">
          <w:pPr>
            <w:pStyle w:val="a7"/>
            <w:jc w:val="center"/>
            <w:rPr>
              <w:rFonts w:ascii="Times New Roman" w:hAnsi="Times New Roman" w:cs="Times New Roman"/>
            </w:rPr>
          </w:pPr>
          <w:r w:rsidRPr="00975B1C">
            <w:rPr>
              <w:rFonts w:ascii="Times New Roman" w:hAnsi="Times New Roman" w:cs="Times New Roman"/>
            </w:rPr>
            <w:t>Оглавление</w:t>
          </w:r>
        </w:p>
        <w:p w:rsidR="00E059AB" w:rsidRPr="00E059AB" w:rsidRDefault="002F3813">
          <w:pPr>
            <w:pStyle w:val="11"/>
            <w:rPr>
              <w:rFonts w:eastAsiaTheme="minorEastAsia"/>
              <w:lang w:eastAsia="ru-RU"/>
            </w:rPr>
          </w:pPr>
          <w:r w:rsidRPr="00E059AB">
            <w:fldChar w:fldCharType="begin"/>
          </w:r>
          <w:r w:rsidRPr="00E059AB">
            <w:instrText xml:space="preserve"> TOC \o "1-3" \h \z \u </w:instrText>
          </w:r>
          <w:r w:rsidRPr="00E059AB">
            <w:fldChar w:fldCharType="separate"/>
          </w:r>
          <w:hyperlink w:anchor="_Toc99313251" w:history="1">
            <w:r w:rsidR="00E059AB" w:rsidRPr="00E059AB">
              <w:rPr>
                <w:rStyle w:val="a6"/>
                <w:rFonts w:eastAsia="Calibri"/>
                <w:bCs/>
                <w:color w:val="365F91" w:themeColor="accent1" w:themeShade="BF"/>
              </w:rPr>
              <w:t>Введение</w:t>
            </w:r>
            <w:r w:rsidR="00E059AB" w:rsidRPr="00E059AB">
              <w:rPr>
                <w:webHidden/>
              </w:rPr>
              <w:tab/>
            </w:r>
            <w:r w:rsidR="00E059AB" w:rsidRPr="00E059AB">
              <w:rPr>
                <w:webHidden/>
              </w:rPr>
              <w:fldChar w:fldCharType="begin"/>
            </w:r>
            <w:r w:rsidR="00E059AB" w:rsidRPr="00E059AB">
              <w:rPr>
                <w:webHidden/>
              </w:rPr>
              <w:instrText xml:space="preserve"> PAGEREF _Toc99313251 \h </w:instrText>
            </w:r>
            <w:r w:rsidR="00E059AB" w:rsidRPr="00E059AB">
              <w:rPr>
                <w:webHidden/>
              </w:rPr>
            </w:r>
            <w:r w:rsidR="00E059AB" w:rsidRPr="00E059AB">
              <w:rPr>
                <w:webHidden/>
              </w:rPr>
              <w:fldChar w:fldCharType="separate"/>
            </w:r>
            <w:r w:rsidR="00CF0F34">
              <w:rPr>
                <w:webHidden/>
              </w:rPr>
              <w:t>4</w:t>
            </w:r>
            <w:r w:rsidR="00E059AB" w:rsidRPr="00E059AB">
              <w:rPr>
                <w:webHidden/>
              </w:rPr>
              <w:fldChar w:fldCharType="end"/>
            </w:r>
          </w:hyperlink>
        </w:p>
        <w:p w:rsidR="00E059AB" w:rsidRPr="00E059AB" w:rsidRDefault="002D7FFC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b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9313252" w:history="1">
            <w:r w:rsidR="00E059AB" w:rsidRPr="00E059AB">
              <w:rPr>
                <w:rStyle w:val="a6"/>
                <w:rFonts w:ascii="Times New Roman" w:eastAsia="Calibri" w:hAnsi="Times New Roman" w:cs="Times New Roman"/>
                <w:b/>
                <w:noProof/>
                <w:color w:val="365F91" w:themeColor="accent1" w:themeShade="BF"/>
                <w:sz w:val="28"/>
                <w:szCs w:val="28"/>
              </w:rPr>
              <w:t>Тема: Танк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_Toc99313252 \h </w:instrTex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CF0F34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>6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E059AB" w:rsidRPr="00E059AB" w:rsidRDefault="002D7FFC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b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9313253" w:history="1">
            <w:r w:rsidR="00E059AB" w:rsidRPr="00E059AB">
              <w:rPr>
                <w:rStyle w:val="a6"/>
                <w:rFonts w:ascii="Times New Roman" w:eastAsia="Calibri" w:hAnsi="Times New Roman" w:cs="Times New Roman"/>
                <w:b/>
                <w:noProof/>
                <w:color w:val="365F91" w:themeColor="accent1" w:themeShade="BF"/>
                <w:sz w:val="28"/>
                <w:szCs w:val="28"/>
              </w:rPr>
              <w:t>Тема: Военный вертолет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_Toc99313253 \h </w:instrTex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CF0F34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>8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E059AB" w:rsidRPr="00E059AB" w:rsidRDefault="002D7FFC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b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9313254" w:history="1">
            <w:r w:rsidR="00E059AB" w:rsidRPr="00E059AB">
              <w:rPr>
                <w:rStyle w:val="a6"/>
                <w:rFonts w:ascii="Times New Roman" w:eastAsia="Calibri" w:hAnsi="Times New Roman" w:cs="Times New Roman"/>
                <w:b/>
                <w:noProof/>
                <w:color w:val="365F91" w:themeColor="accent1" w:themeShade="BF"/>
                <w:sz w:val="28"/>
                <w:szCs w:val="28"/>
              </w:rPr>
              <w:t>Тема: Танк для парада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_Toc99313254 \h </w:instrTex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CF0F34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>9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E059AB" w:rsidRPr="00E059AB" w:rsidRDefault="002D7FFC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b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9313255" w:history="1">
            <w:r w:rsidR="00E059AB" w:rsidRPr="00E059AB">
              <w:rPr>
                <w:rStyle w:val="a6"/>
                <w:rFonts w:ascii="Times New Roman" w:eastAsia="Calibri" w:hAnsi="Times New Roman" w:cs="Times New Roman"/>
                <w:b/>
                <w:noProof/>
                <w:color w:val="365F91" w:themeColor="accent1" w:themeShade="BF"/>
                <w:sz w:val="28"/>
                <w:szCs w:val="28"/>
              </w:rPr>
              <w:t>Тема: Военная база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_Toc99313255 \h </w:instrTex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CF0F34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>11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E059AB" w:rsidRPr="00E059AB" w:rsidRDefault="002D7FFC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9313256" w:history="1">
            <w:r w:rsidR="00E059AB" w:rsidRPr="00E059AB">
              <w:rPr>
                <w:rStyle w:val="a6"/>
                <w:rFonts w:ascii="Times New Roman" w:eastAsia="Calibri" w:hAnsi="Times New Roman" w:cs="Times New Roman"/>
                <w:b/>
                <w:noProof/>
                <w:color w:val="365F91" w:themeColor="accent1" w:themeShade="BF"/>
                <w:sz w:val="28"/>
                <w:szCs w:val="28"/>
              </w:rPr>
              <w:t>Тема: Истребитель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_Toc99313256 \h </w:instrTex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CF0F34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t>13</w:t>
            </w:r>
            <w:r w:rsidR="00E059AB" w:rsidRPr="00E059AB">
              <w:rPr>
                <w:rFonts w:ascii="Times New Roman" w:hAnsi="Times New Roman" w:cs="Times New Roman"/>
                <w:b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E059AB" w:rsidRPr="00E059AB" w:rsidRDefault="002D7FFC">
          <w:pPr>
            <w:pStyle w:val="11"/>
            <w:rPr>
              <w:rFonts w:eastAsiaTheme="minorEastAsia"/>
              <w:b w:val="0"/>
              <w:lang w:eastAsia="ru-RU"/>
            </w:rPr>
          </w:pPr>
          <w:hyperlink w:anchor="_Toc99313257" w:history="1">
            <w:r w:rsidR="00E059AB" w:rsidRPr="00E059AB">
              <w:rPr>
                <w:rStyle w:val="a6"/>
                <w:color w:val="365F91" w:themeColor="accent1" w:themeShade="BF"/>
              </w:rPr>
              <w:t>Список литературы</w:t>
            </w:r>
            <w:r w:rsidR="00E059AB" w:rsidRPr="00E059AB">
              <w:rPr>
                <w:webHidden/>
              </w:rPr>
              <w:tab/>
            </w:r>
            <w:r w:rsidR="00E059AB" w:rsidRPr="00E059AB">
              <w:rPr>
                <w:webHidden/>
              </w:rPr>
              <w:fldChar w:fldCharType="begin"/>
            </w:r>
            <w:r w:rsidR="00E059AB" w:rsidRPr="00E059AB">
              <w:rPr>
                <w:webHidden/>
              </w:rPr>
              <w:instrText xml:space="preserve"> PAGEREF _Toc99313257 \h </w:instrText>
            </w:r>
            <w:r w:rsidR="00E059AB" w:rsidRPr="00E059AB">
              <w:rPr>
                <w:webHidden/>
              </w:rPr>
            </w:r>
            <w:r w:rsidR="00E059AB" w:rsidRPr="00E059AB">
              <w:rPr>
                <w:webHidden/>
              </w:rPr>
              <w:fldChar w:fldCharType="separate"/>
            </w:r>
            <w:r w:rsidR="00CF0F34">
              <w:rPr>
                <w:webHidden/>
              </w:rPr>
              <w:t>14</w:t>
            </w:r>
            <w:r w:rsidR="00E059AB" w:rsidRPr="00E059AB">
              <w:rPr>
                <w:webHidden/>
              </w:rPr>
              <w:fldChar w:fldCharType="end"/>
            </w:r>
          </w:hyperlink>
        </w:p>
        <w:p w:rsidR="00E059AB" w:rsidRPr="00E059AB" w:rsidRDefault="002D7FFC">
          <w:pPr>
            <w:pStyle w:val="11"/>
            <w:rPr>
              <w:rFonts w:eastAsiaTheme="minorEastAsia"/>
              <w:b w:val="0"/>
              <w:lang w:eastAsia="ru-RU"/>
            </w:rPr>
          </w:pPr>
          <w:hyperlink w:anchor="_Toc99313258" w:history="1">
            <w:r w:rsidR="00E059AB" w:rsidRPr="00E059AB">
              <w:rPr>
                <w:rStyle w:val="a6"/>
                <w:color w:val="365F91" w:themeColor="accent1" w:themeShade="BF"/>
              </w:rPr>
              <w:t>Для заметок</w:t>
            </w:r>
            <w:r w:rsidR="00E059AB" w:rsidRPr="00E059AB">
              <w:rPr>
                <w:webHidden/>
              </w:rPr>
              <w:tab/>
            </w:r>
            <w:r w:rsidR="00E059AB" w:rsidRPr="00E059AB">
              <w:rPr>
                <w:webHidden/>
              </w:rPr>
              <w:fldChar w:fldCharType="begin"/>
            </w:r>
            <w:r w:rsidR="00E059AB" w:rsidRPr="00E059AB">
              <w:rPr>
                <w:webHidden/>
              </w:rPr>
              <w:instrText xml:space="preserve"> PAGEREF _Toc99313258 \h </w:instrText>
            </w:r>
            <w:r w:rsidR="00E059AB" w:rsidRPr="00E059AB">
              <w:rPr>
                <w:webHidden/>
              </w:rPr>
            </w:r>
            <w:r w:rsidR="00E059AB" w:rsidRPr="00E059AB">
              <w:rPr>
                <w:webHidden/>
              </w:rPr>
              <w:fldChar w:fldCharType="separate"/>
            </w:r>
            <w:r w:rsidR="00CF0F34">
              <w:rPr>
                <w:webHidden/>
              </w:rPr>
              <w:t>16</w:t>
            </w:r>
            <w:r w:rsidR="00E059AB" w:rsidRPr="00E059AB">
              <w:rPr>
                <w:webHidden/>
              </w:rPr>
              <w:fldChar w:fldCharType="end"/>
            </w:r>
          </w:hyperlink>
        </w:p>
        <w:p w:rsidR="002F3813" w:rsidRPr="00E059AB" w:rsidRDefault="002F3813">
          <w:pPr>
            <w:rPr>
              <w:rFonts w:ascii="Times New Roman" w:hAnsi="Times New Roman" w:cs="Times New Roman"/>
            </w:rPr>
          </w:pPr>
          <w:r w:rsidRPr="00E059AB">
            <w:rPr>
              <w:rFonts w:ascii="Times New Roman" w:hAnsi="Times New Roman" w:cs="Times New Roman"/>
              <w:b/>
              <w:bCs/>
              <w:color w:val="365F91" w:themeColor="accent1" w:themeShade="BF"/>
              <w:sz w:val="28"/>
              <w:szCs w:val="28"/>
            </w:rPr>
            <w:fldChar w:fldCharType="end"/>
          </w:r>
        </w:p>
      </w:sdtContent>
    </w:sdt>
    <w:p w:rsidR="005127FD" w:rsidRDefault="005127FD" w:rsidP="008518BF">
      <w:pPr>
        <w:spacing w:after="0"/>
        <w:rPr>
          <w:rFonts w:ascii="Times New Roman" w:hAnsi="Times New Roman" w:cs="Times New Roman"/>
          <w:sz w:val="24"/>
        </w:rPr>
      </w:pPr>
    </w:p>
    <w:p w:rsidR="005127FD" w:rsidRDefault="005127FD" w:rsidP="008518BF">
      <w:pPr>
        <w:spacing w:after="0"/>
        <w:rPr>
          <w:rFonts w:ascii="Times New Roman" w:hAnsi="Times New Roman" w:cs="Times New Roman"/>
          <w:sz w:val="24"/>
        </w:rPr>
      </w:pPr>
    </w:p>
    <w:p w:rsidR="005127FD" w:rsidRDefault="005127FD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E059AB" w:rsidRDefault="00E059AB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5127FD" w:rsidRPr="005127FD" w:rsidRDefault="005127FD" w:rsidP="005127FD">
      <w:pPr>
        <w:keepNext/>
        <w:keepLines/>
        <w:spacing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1" w:name="_Toc37584906"/>
      <w:bookmarkStart w:id="2" w:name="_Toc99313251"/>
      <w:r w:rsidRPr="005127FD">
        <w:rPr>
          <w:rFonts w:asciiTheme="majorHAnsi" w:eastAsia="Calibri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Введение</w:t>
      </w:r>
      <w:bookmarkEnd w:id="1"/>
      <w:bookmarkEnd w:id="2"/>
    </w:p>
    <w:p w:rsidR="005127FD" w:rsidRPr="005127FD" w:rsidRDefault="005127FD" w:rsidP="005127FD">
      <w:pPr>
        <w:tabs>
          <w:tab w:val="left" w:pos="410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>Сборник разработан на основе и в соответствии с Федеральным государственным образовательным стандартом дошкольного образования, в форме заданий, предназначен для работы с детьми дошкольного возраста и направлен на развитие технического творчества  воспитанников в ДОО.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D9B">
        <w:rPr>
          <w:rFonts w:ascii="Times New Roman" w:hAnsi="Times New Roman" w:cs="Times New Roman"/>
          <w:bCs/>
          <w:sz w:val="28"/>
          <w:szCs w:val="28"/>
        </w:rPr>
        <w:t>Современные технологии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позволили сделать производственные процессы более эффективными. Используются они и в образовании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5127FD">
        <w:rPr>
          <w:rFonts w:ascii="Times New Roman" w:hAnsi="Times New Roman" w:cs="Times New Roman"/>
          <w:bCs/>
          <w:sz w:val="28"/>
          <w:szCs w:val="28"/>
        </w:rPr>
        <w:t>Например, при помощи такого устройства, как 3</w:t>
      </w:r>
      <w:r w:rsidRPr="005127F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ручка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-конструктор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тико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-конструктор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можно способствовать развитию и раскрытию технического творчества у детей. Если раньше объёмные технологии были сложны и ограничивались лепкой, шитьем и прочими поделками, то сейчас можно воплотить в реальность свои фантазии в пластиковом материале. И это открывает поистине неограниченные возможности.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>Приступать к развитию творческого потенциала ребёнка нужно с раннего возраста. Для этого используются разные пальчиковые техники. После их освоения можно попробовать рисовать объёмные элементы с помощью 3</w:t>
      </w:r>
      <w:r w:rsidRPr="005127F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ручки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воплощать свои идеи с помощью конструктора, 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тико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-конструктор позволяет не только собирать объемные модели, но и видеть их в разрезе.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дошкольном </w:t>
      </w:r>
      <w:r w:rsidRPr="005127FD">
        <w:rPr>
          <w:rFonts w:ascii="Times New Roman" w:hAnsi="Times New Roman" w:cs="Times New Roman"/>
          <w:bCs/>
          <w:sz w:val="28"/>
          <w:szCs w:val="28"/>
        </w:rPr>
        <w:t>возрасте использовать с этой целью можно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только безопасное оборудование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. Маленькие дети </w:t>
      </w:r>
      <w:r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учатся играя. С помощью </w:t>
      </w:r>
      <w:hyperlink r:id="rId10" w:history="1">
        <w:r w:rsidRPr="005127FD">
          <w:rPr>
            <w:rFonts w:ascii="Times New Roman" w:hAnsi="Times New Roman" w:cs="Times New Roman"/>
            <w:bCs/>
            <w:sz w:val="28"/>
            <w:szCs w:val="28"/>
          </w:rPr>
          <w:t>данных</w:t>
        </w:r>
      </w:hyperlink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материалов легче познавать основы геометрии, хорошо прививается пространственное мышление. В этот период можно </w:t>
      </w:r>
      <w:r>
        <w:rPr>
          <w:rFonts w:ascii="Times New Roman" w:hAnsi="Times New Roman" w:cs="Times New Roman"/>
          <w:bCs/>
          <w:sz w:val="28"/>
          <w:szCs w:val="28"/>
        </w:rPr>
        <w:t>создавать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объёмные игрушки, с которыми дети потом играют. Первые поделки можно дарить в качестве сувениров друзьям, бабушке, родителям. Это доставляет детям радость. Подвигает их на творчество, исходя из вкусовых предпочтений взрослого. Но всё равно </w:t>
      </w:r>
      <w:r w:rsidRPr="005127FD">
        <w:rPr>
          <w:rFonts w:ascii="Times New Roman" w:hAnsi="Times New Roman" w:cs="Times New Roman"/>
          <w:bCs/>
          <w:sz w:val="28"/>
          <w:szCs w:val="28"/>
        </w:rPr>
        <w:lastRenderedPageBreak/>
        <w:t>необходимо, чтобы при работе присутствовал взрослый и контролировал процесс.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 xml:space="preserve">Задания являются оптимальной формой при организации деятельности </w:t>
      </w:r>
      <w:r>
        <w:rPr>
          <w:rFonts w:ascii="Times New Roman" w:hAnsi="Times New Roman" w:cs="Times New Roman"/>
          <w:bCs/>
          <w:sz w:val="28"/>
          <w:szCs w:val="28"/>
        </w:rPr>
        <w:t>для детей дошкольного возраста, как в домашних условиях, так и в условиях детского сада.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127FD">
        <w:rPr>
          <w:rFonts w:ascii="Times New Roman" w:hAnsi="Times New Roman" w:cs="Times New Roman"/>
          <w:bCs/>
          <w:sz w:val="28"/>
          <w:szCs w:val="28"/>
        </w:rPr>
        <w:t>Задания – это задача, сформированная обучающим и предписанная для выполнения обучаемому в процессе обучения, всегда содержит в себе некоторое требование: ответить на вопрос, выполнить какое-то упражнение, доказать или опровергнуть что-то и т.п.</w:t>
      </w:r>
      <w:proofErr w:type="gramEnd"/>
      <w:r w:rsidRPr="005127FD">
        <w:rPr>
          <w:rFonts w:ascii="Times New Roman" w:hAnsi="Times New Roman" w:cs="Times New Roman"/>
          <w:bCs/>
          <w:sz w:val="28"/>
          <w:szCs w:val="28"/>
        </w:rPr>
        <w:t xml:space="preserve"> (Леонтьев А.Н.). О.С Ушаков определяет задание, как возложенное на кого-либо задание, поручение.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>Сборник – это книга, в которой собраны, напечатаны различные документы, литературные или иные произведения. Сборник рассказов. Сборник статей, стихотворений. Сборник романсов. Сборник распоряжений.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 xml:space="preserve">В связи с этим, был разработан сборник заданий 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техническому </w:t>
      </w:r>
      <w:r w:rsidRPr="005127FD">
        <w:rPr>
          <w:rFonts w:ascii="Times New Roman" w:hAnsi="Times New Roman" w:cs="Times New Roman"/>
          <w:bCs/>
          <w:sz w:val="28"/>
          <w:szCs w:val="28"/>
        </w:rPr>
        <w:t>моделированию, направленный на развитие творчества у детей дошкольного возраста.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>Задания сборника формировались по следующей схеме: описание технологии, задания, материал.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 xml:space="preserve">Разделы заданий в сборнике разбиты по принципу педагогических технологий, на основании ООП «Детство» под редакцией  В. И. Логиновой, Т. И. Бабаевой, Н. А. </w:t>
      </w:r>
      <w:proofErr w:type="spellStart"/>
      <w:r w:rsidRPr="005127FD">
        <w:rPr>
          <w:rFonts w:ascii="Times New Roman" w:hAnsi="Times New Roman" w:cs="Times New Roman"/>
          <w:bCs/>
          <w:sz w:val="28"/>
          <w:szCs w:val="28"/>
        </w:rPr>
        <w:t>Ноткиной</w:t>
      </w:r>
      <w:proofErr w:type="spellEnd"/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и на основании ДООП «3</w:t>
      </w:r>
      <w:r w:rsidRPr="005127F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00635F">
        <w:rPr>
          <w:rFonts w:ascii="Times New Roman" w:hAnsi="Times New Roman" w:cs="Times New Roman"/>
          <w:bCs/>
          <w:sz w:val="28"/>
          <w:szCs w:val="28"/>
        </w:rPr>
        <w:t xml:space="preserve"> – моделирование», ДООП «</w:t>
      </w:r>
      <w:proofErr w:type="spellStart"/>
      <w:r w:rsidR="0000635F">
        <w:rPr>
          <w:rFonts w:ascii="Times New Roman" w:hAnsi="Times New Roman" w:cs="Times New Roman"/>
          <w:bCs/>
          <w:sz w:val="28"/>
          <w:szCs w:val="28"/>
        </w:rPr>
        <w:t>Легоконструирование</w:t>
      </w:r>
      <w:proofErr w:type="spellEnd"/>
      <w:r w:rsidR="0000635F">
        <w:rPr>
          <w:rFonts w:ascii="Times New Roman" w:hAnsi="Times New Roman" w:cs="Times New Roman"/>
          <w:bCs/>
          <w:sz w:val="28"/>
          <w:szCs w:val="28"/>
        </w:rPr>
        <w:t>», ДООП «</w:t>
      </w:r>
      <w:proofErr w:type="spellStart"/>
      <w:r w:rsidR="0000635F">
        <w:rPr>
          <w:rFonts w:ascii="Times New Roman" w:hAnsi="Times New Roman" w:cs="Times New Roman"/>
          <w:bCs/>
          <w:sz w:val="28"/>
          <w:szCs w:val="28"/>
        </w:rPr>
        <w:t>Тикомоделирование</w:t>
      </w:r>
      <w:proofErr w:type="spellEnd"/>
      <w:r w:rsidR="0000635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127FD" w:rsidRDefault="005127FD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  <w:sectPr w:rsidR="002F3813" w:rsidSect="00BE6D9B">
          <w:footerReference w:type="default" r:id="rId11"/>
          <w:footerReference w:type="first" r:id="rId12"/>
          <w:pgSz w:w="11906" w:h="16838"/>
          <w:pgMar w:top="1134" w:right="1274" w:bottom="1134" w:left="1701" w:header="708" w:footer="708" w:gutter="0"/>
          <w:pgBorders w:offsetFrom="page">
            <w:top w:val="thickThinSmallGap" w:sz="24" w:space="24" w:color="1F497D" w:themeColor="text2"/>
            <w:left w:val="thickThinSmallGap" w:sz="24" w:space="24" w:color="1F497D" w:themeColor="text2"/>
            <w:bottom w:val="thinThickSmallGap" w:sz="24" w:space="24" w:color="1F497D" w:themeColor="text2"/>
            <w:right w:val="thinThickSmallGap" w:sz="24" w:space="24" w:color="1F497D" w:themeColor="text2"/>
          </w:pgBorders>
          <w:pgNumType w:start="1"/>
          <w:cols w:space="708"/>
          <w:titlePg/>
          <w:docGrid w:linePitch="360"/>
        </w:sectPr>
      </w:pPr>
    </w:p>
    <w:p w:rsidR="00DA3F76" w:rsidRPr="00DA3F76" w:rsidRDefault="00DA3F76" w:rsidP="00975B1C">
      <w:pPr>
        <w:pStyle w:val="2"/>
        <w:jc w:val="center"/>
        <w:rPr>
          <w:rFonts w:eastAsia="Calibri"/>
        </w:rPr>
      </w:pPr>
      <w:bookmarkStart w:id="3" w:name="_Toc37584909"/>
      <w:bookmarkStart w:id="4" w:name="_Toc99313252"/>
      <w:r w:rsidRPr="00DA3F76">
        <w:rPr>
          <w:rFonts w:eastAsia="Calibri"/>
        </w:rPr>
        <w:lastRenderedPageBreak/>
        <w:t xml:space="preserve">Тема: </w:t>
      </w:r>
      <w:bookmarkEnd w:id="3"/>
      <w:r w:rsidR="007B683E">
        <w:rPr>
          <w:rFonts w:eastAsia="Calibri"/>
        </w:rPr>
        <w:t>Танк</w:t>
      </w:r>
      <w:bookmarkEnd w:id="4"/>
    </w:p>
    <w:p w:rsidR="00DA3F76" w:rsidRPr="00DA3F76" w:rsidRDefault="00DA3F76" w:rsidP="00DA3F76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A3F76" w:rsidRPr="00DA3F76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отработка умений рисования 3</w:t>
      </w:r>
      <w:r w:rsidRPr="00DA3F7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ручкой через создание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>военного танка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по трафарету, через решение проблемы с помощью проблемных вопросов (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>помочь солдату доехать до границы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DA3F76" w:rsidRPr="00DA3F76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Проблема: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>солдат в бою потерял танк и не может доехать до своей границы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. Нужно помочь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 xml:space="preserve">солдату доехать до границы своей родины. С </w:t>
      </w:r>
      <w:proofErr w:type="gramStart"/>
      <w:r w:rsidR="007B683E">
        <w:rPr>
          <w:rFonts w:ascii="Times New Roman" w:eastAsia="Calibri" w:hAnsi="Times New Roman" w:cs="Times New Roman"/>
          <w:bCs/>
          <w:sz w:val="28"/>
          <w:szCs w:val="28"/>
        </w:rPr>
        <w:t>помощью</w:t>
      </w:r>
      <w:proofErr w:type="gramEnd"/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 xml:space="preserve">каких действий человека 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можно решить данную проблему. </w:t>
      </w:r>
    </w:p>
    <w:p w:rsidR="00DA3F76" w:rsidRPr="00DA3F76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проблемы происходит с помощью приема  </w:t>
      </w:r>
      <w:r w:rsidRPr="00DA3F7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«проблемных вопросов»:</w:t>
      </w:r>
      <w:r w:rsidRPr="00DA3F76">
        <w:rPr>
          <w:rFonts w:ascii="Times New Roman" w:eastAsia="Calibri" w:hAnsi="Times New Roman" w:cs="Times New Roman"/>
          <w:bCs/>
          <w:color w:val="FF0000"/>
          <w:sz w:val="28"/>
          <w:szCs w:val="28"/>
          <w:highlight w:val="yellow"/>
        </w:rPr>
        <w:t xml:space="preserve"> </w:t>
      </w:r>
    </w:p>
    <w:p w:rsidR="00DA3F76" w:rsidRPr="00DA3F76" w:rsidRDefault="007B683E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Посмотрите на макет танка, на чем он ездит</w:t>
      </w:r>
      <w:r w:rsidR="00DA3F76" w:rsidRPr="00DA3F76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Что происходит с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>танком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, когда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>у него разрушены гусеницы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DA3F76" w:rsidRDefault="007B683E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Сможет ли солдат добраться до границы, если у него будет новый танк</w:t>
      </w:r>
      <w:r w:rsidR="00DA3F76" w:rsidRPr="00DA3F76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Что мы можем сделать для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>солдата, что бы он попал домой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Возьмите </w:t>
      </w:r>
      <w:proofErr w:type="gramStart"/>
      <w:r w:rsidRPr="00DA3F76">
        <w:rPr>
          <w:rFonts w:ascii="Times New Roman" w:eastAsia="Calibri" w:hAnsi="Times New Roman" w:cs="Times New Roman"/>
          <w:bCs/>
          <w:sz w:val="28"/>
          <w:szCs w:val="28"/>
        </w:rPr>
        <w:t>трафарет</w:t>
      </w:r>
      <w:proofErr w:type="gramEnd"/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на котором изображен</w:t>
      </w:r>
      <w:r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>части танка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Обведите контуры </w:t>
      </w:r>
      <w:r w:rsidR="007B683E">
        <w:rPr>
          <w:rFonts w:ascii="Times New Roman" w:eastAsia="Calibri" w:hAnsi="Times New Roman" w:cs="Times New Roman"/>
          <w:bCs/>
          <w:sz w:val="28"/>
          <w:szCs w:val="28"/>
        </w:rPr>
        <w:t>танка ручкой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B683E" w:rsidRPr="00DA3F76" w:rsidRDefault="007B683E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Соедините все детали в единое целое, что бы получился танк.</w:t>
      </w:r>
    </w:p>
    <w:p w:rsidR="00DA3F76" w:rsidRPr="00DA3F76" w:rsidRDefault="007B683E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DA3F76" w:rsidRPr="00DA3F76">
        <w:rPr>
          <w:rFonts w:ascii="Times New Roman" w:eastAsia="Calibri" w:hAnsi="Times New Roman" w:cs="Times New Roman"/>
          <w:bCs/>
          <w:sz w:val="28"/>
          <w:szCs w:val="28"/>
        </w:rPr>
        <w:t>оставьте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танк</w:t>
      </w:r>
      <w:r w:rsidR="00DA3F76"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на полочку.</w:t>
      </w:r>
    </w:p>
    <w:p w:rsidR="008518BF" w:rsidRPr="00DA1E40" w:rsidRDefault="008518BF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/>
    <w:p w:rsidR="00FA1C92" w:rsidRDefault="007B683E" w:rsidP="00DA3F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15861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ыловы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76" w:rsidRDefault="00DA3F76" w:rsidP="00DA3F76">
      <w:pPr>
        <w:jc w:val="center"/>
      </w:pPr>
    </w:p>
    <w:p w:rsidR="00D633BE" w:rsidRDefault="00D633BE" w:rsidP="00DA3F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76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офимовы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3BE" w:rsidRDefault="00D633BE" w:rsidP="00DA3F76">
      <w:pPr>
        <w:jc w:val="center"/>
      </w:pPr>
    </w:p>
    <w:p w:rsidR="00D633BE" w:rsidRDefault="00D633BE" w:rsidP="00DA3F76">
      <w:pPr>
        <w:jc w:val="center"/>
        <w:rPr>
          <w:rFonts w:ascii="Times New Roman" w:hAnsi="Times New Roman" w:cs="Times New Roman"/>
          <w:b/>
          <w:sz w:val="28"/>
        </w:rPr>
      </w:pPr>
      <w:r w:rsidRPr="00D633BE">
        <w:rPr>
          <w:rFonts w:ascii="Times New Roman" w:hAnsi="Times New Roman" w:cs="Times New Roman"/>
          <w:b/>
          <w:sz w:val="28"/>
        </w:rPr>
        <w:t>Шаблон</w:t>
      </w:r>
    </w:p>
    <w:p w:rsidR="00D633BE" w:rsidRPr="00D633BE" w:rsidRDefault="00D633BE" w:rsidP="00D633BE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3330936F" wp14:editId="6994C81D">
            <wp:extent cx="4233822" cy="4968949"/>
            <wp:effectExtent l="0" t="5715" r="8890" b="8890"/>
            <wp:docPr id="17" name="Рисунок 17" descr="https://st.stranamam.ru/data/cache/2010apr/26/36/268223_4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.stranamam.ru/data/cache/2010apr/26/36/268223_40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3" t="11802" r="579" b="5288"/>
                    <a:stretch/>
                  </pic:blipFill>
                  <pic:spPr bwMode="auto">
                    <a:xfrm rot="5400000">
                      <a:off x="0" y="0"/>
                      <a:ext cx="4244441" cy="498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F76" w:rsidRPr="007B593A" w:rsidRDefault="00DA3F76" w:rsidP="00DA3F76">
      <w:pPr>
        <w:pStyle w:val="2"/>
        <w:jc w:val="center"/>
        <w:rPr>
          <w:rFonts w:eastAsia="Calibri"/>
        </w:rPr>
      </w:pPr>
      <w:bookmarkStart w:id="5" w:name="_Toc37584912"/>
      <w:bookmarkStart w:id="6" w:name="_Toc99313253"/>
      <w:r w:rsidRPr="007B593A">
        <w:rPr>
          <w:rFonts w:eastAsia="Calibri"/>
        </w:rPr>
        <w:lastRenderedPageBreak/>
        <w:t xml:space="preserve">Тема: </w:t>
      </w:r>
      <w:bookmarkEnd w:id="5"/>
      <w:r w:rsidR="007B683E">
        <w:rPr>
          <w:rFonts w:eastAsia="Calibri"/>
        </w:rPr>
        <w:t>Военный вертолет</w:t>
      </w:r>
      <w:bookmarkEnd w:id="6"/>
    </w:p>
    <w:p w:rsidR="00DA3F76" w:rsidRPr="007B593A" w:rsidRDefault="00DA3F76" w:rsidP="00DA3F76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отработка умений </w:t>
      </w:r>
      <w:r w:rsidR="00062F88">
        <w:rPr>
          <w:rFonts w:ascii="Times New Roman" w:eastAsia="Calibri" w:hAnsi="Times New Roman" w:cs="Times New Roman"/>
          <w:bCs/>
          <w:sz w:val="28"/>
          <w:szCs w:val="28"/>
        </w:rPr>
        <w:t>конструирования,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через создание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конструкции вертолета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по схеме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, через решение проблемы с помощью проблемных вопросов (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помочь военным долететь до базы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Проблема: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во время учений у военных не запустился вертолет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. Нужно помочь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военным построить новый вертолет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. С помощью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 xml:space="preserve"> чего 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можно решить данную проблему. </w:t>
      </w: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проблемы происходит с помощью приема  </w:t>
      </w: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«проблемных вопросов»:</w:t>
      </w: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  <w:highlight w:val="yellow"/>
        </w:rPr>
        <w:t xml:space="preserve"> 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Посмотрите на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картинку и скажите, что вы там видите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5E4EC4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5E4EC4">
        <w:rPr>
          <w:rFonts w:ascii="Times New Roman" w:eastAsia="Calibri" w:hAnsi="Times New Roman" w:cs="Times New Roman"/>
          <w:bCs/>
          <w:sz w:val="28"/>
          <w:szCs w:val="28"/>
        </w:rPr>
        <w:t xml:space="preserve">Что происходит </w:t>
      </w:r>
      <w:r w:rsidR="005E4EC4" w:rsidRPr="005E4EC4">
        <w:rPr>
          <w:rFonts w:ascii="Times New Roman" w:eastAsia="Calibri" w:hAnsi="Times New Roman" w:cs="Times New Roman"/>
          <w:bCs/>
          <w:sz w:val="28"/>
          <w:szCs w:val="28"/>
        </w:rPr>
        <w:t xml:space="preserve">с </w:t>
      </w:r>
      <w:proofErr w:type="gramStart"/>
      <w:r w:rsidR="005E4EC4" w:rsidRPr="005E4EC4">
        <w:rPr>
          <w:rFonts w:ascii="Times New Roman" w:eastAsia="Calibri" w:hAnsi="Times New Roman" w:cs="Times New Roman"/>
          <w:bCs/>
          <w:sz w:val="28"/>
          <w:szCs w:val="28"/>
        </w:rPr>
        <w:t>вертолетом</w:t>
      </w:r>
      <w:proofErr w:type="gramEnd"/>
      <w:r w:rsidR="005E4EC4" w:rsidRPr="005E4EC4">
        <w:rPr>
          <w:rFonts w:ascii="Times New Roman" w:eastAsia="Calibri" w:hAnsi="Times New Roman" w:cs="Times New Roman"/>
          <w:bCs/>
          <w:sz w:val="28"/>
          <w:szCs w:val="28"/>
        </w:rPr>
        <w:t xml:space="preserve"> если сломан двигатель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5E4EC4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5E4EC4">
        <w:rPr>
          <w:rFonts w:ascii="Times New Roman" w:eastAsia="Calibri" w:hAnsi="Times New Roman" w:cs="Times New Roman"/>
          <w:bCs/>
          <w:sz w:val="28"/>
          <w:szCs w:val="28"/>
        </w:rPr>
        <w:t xml:space="preserve">Смогут ли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военные добраться до базы</w:t>
      </w:r>
      <w:r w:rsidRPr="005E4EC4">
        <w:rPr>
          <w:rFonts w:ascii="Times New Roman" w:eastAsia="Calibri" w:hAnsi="Times New Roman" w:cs="Times New Roman"/>
          <w:bCs/>
          <w:sz w:val="28"/>
          <w:szCs w:val="28"/>
        </w:rPr>
        <w:t xml:space="preserve">, если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сделать им новый вертолет</w:t>
      </w:r>
      <w:r w:rsidRPr="005E4EC4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Что мы можем сделать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для военных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, что бы они смогли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долететь до базы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Возьмите </w:t>
      </w:r>
      <w:proofErr w:type="gramStart"/>
      <w:r w:rsidR="005E4EC4">
        <w:rPr>
          <w:rFonts w:ascii="Times New Roman" w:eastAsia="Calibri" w:hAnsi="Times New Roman" w:cs="Times New Roman"/>
          <w:bCs/>
          <w:sz w:val="28"/>
          <w:szCs w:val="28"/>
        </w:rPr>
        <w:t>схему</w:t>
      </w:r>
      <w:proofErr w:type="gramEnd"/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на котором </w:t>
      </w:r>
      <w:r w:rsidR="005E4EC4">
        <w:rPr>
          <w:rFonts w:ascii="Times New Roman" w:eastAsia="Calibri" w:hAnsi="Times New Roman" w:cs="Times New Roman"/>
          <w:bCs/>
          <w:sz w:val="28"/>
          <w:szCs w:val="28"/>
        </w:rPr>
        <w:t>изображен вертолет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A3F76" w:rsidRDefault="005E4EC4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Сконструируйте вертолет согласно схеме поэтапно</w:t>
      </w:r>
      <w:r w:rsidR="00DA3F76" w:rsidRPr="007B593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5E4EC4" w:rsidRPr="007B593A" w:rsidRDefault="005E4EC4" w:rsidP="005E4EC4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A3F76" w:rsidRDefault="00DA3F76" w:rsidP="005E4EC4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E4EC4" w:rsidRPr="007B593A" w:rsidRDefault="005E4EC4" w:rsidP="00E059AB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267325" cy="3687409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ронцовы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763" cy="369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F76" w:rsidRDefault="00DA3F76" w:rsidP="00DA3F76">
      <w:pPr>
        <w:jc w:val="center"/>
      </w:pPr>
    </w:p>
    <w:p w:rsidR="00DA3F76" w:rsidRDefault="00DA3F76" w:rsidP="00DA3F76">
      <w:pPr>
        <w:jc w:val="center"/>
      </w:pPr>
    </w:p>
    <w:p w:rsidR="00DA3F76" w:rsidRDefault="00DA3F76" w:rsidP="00DA3F76">
      <w:pPr>
        <w:jc w:val="center"/>
      </w:pPr>
    </w:p>
    <w:p w:rsidR="0017300D" w:rsidRPr="0017300D" w:rsidRDefault="0017300D" w:rsidP="00975B1C">
      <w:pPr>
        <w:pStyle w:val="2"/>
        <w:jc w:val="center"/>
        <w:rPr>
          <w:rFonts w:eastAsia="Calibri"/>
        </w:rPr>
      </w:pPr>
      <w:bookmarkStart w:id="7" w:name="_Toc37584910"/>
      <w:bookmarkStart w:id="8" w:name="_Toc99313254"/>
      <w:r w:rsidRPr="0017300D">
        <w:rPr>
          <w:rFonts w:eastAsia="Calibri"/>
        </w:rPr>
        <w:lastRenderedPageBreak/>
        <w:t xml:space="preserve">Тема: </w:t>
      </w:r>
      <w:bookmarkEnd w:id="7"/>
      <w:r w:rsidR="005E4EC4">
        <w:rPr>
          <w:rFonts w:eastAsia="Calibri"/>
        </w:rPr>
        <w:t>Танк для парада</w:t>
      </w:r>
      <w:bookmarkEnd w:id="8"/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отработка умений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конструировать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танк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 образцу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, развитие творческое воображения через решение проблемы благодаря метод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«определению путей выхода из ситуации» (помочь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инженеру сделать танки для парада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Проблема: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Инженер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занимался разработкой танков для шествия на параде, но у него украли чертежи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. Нужно помочь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инженеру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сделать много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танков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что бы он мог отвезти их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на парад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. Предлагается решить проблему, определив путь выхода из данной ситуации.</w:t>
      </w:r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проблемы происходит с помощью приема </w:t>
      </w: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«проблемных вопросов» 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и  метода «определения  путей выхода» из ситуации.</w:t>
      </w:r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Задания: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Давайте посмотрим мультфильм и узнаем, что случилось у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инженера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BAF6302" wp14:editId="2276139A">
            <wp:simplePos x="0" y="0"/>
            <wp:positionH relativeFrom="column">
              <wp:posOffset>7499350</wp:posOffset>
            </wp:positionH>
            <wp:positionV relativeFrom="paragraph">
              <wp:posOffset>314325</wp:posOffset>
            </wp:positionV>
            <wp:extent cx="1838325" cy="2025015"/>
            <wp:effectExtent l="0" t="0" r="9525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2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Предположим, что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инженер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 привезет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танки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из конструктора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, буд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ут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ли он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такие же мощные и красивые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? 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Но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инженер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не умеет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конструировать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 xml:space="preserve"> без чертежей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, поэтому е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му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нужно помочь.</w:t>
      </w:r>
    </w:p>
    <w:p w:rsidR="0017300D" w:rsidRPr="0017300D" w:rsidRDefault="00671C81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Посмотрите на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танк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из конструктора 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скажите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из как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их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он деталей</w:t>
      </w:r>
      <w:r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Затем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найдите </w:t>
      </w:r>
      <w:proofErr w:type="gramStart"/>
      <w:r w:rsidR="00671C81">
        <w:rPr>
          <w:rFonts w:ascii="Times New Roman" w:eastAsia="Calibri" w:hAnsi="Times New Roman" w:cs="Times New Roman"/>
          <w:bCs/>
          <w:sz w:val="28"/>
          <w:szCs w:val="28"/>
        </w:rPr>
        <w:t>такие</w:t>
      </w:r>
      <w:proofErr w:type="gramEnd"/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 же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7300D" w:rsidRPr="0017300D" w:rsidRDefault="00671C81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Сконструируйте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танк</w:t>
      </w:r>
      <w:r w:rsidR="0017300D"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7300D" w:rsidRPr="0017300D" w:rsidRDefault="00671C81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Поставьте е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 стол</w:t>
      </w:r>
      <w:r w:rsidR="0017300D"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7300D" w:rsidRPr="0017300D" w:rsidRDefault="002A4675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Посмотрите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танк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 действительно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мощный и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красив</w:t>
      </w:r>
      <w:r>
        <w:rPr>
          <w:rFonts w:ascii="Times New Roman" w:eastAsia="Calibri" w:hAnsi="Times New Roman" w:cs="Times New Roman"/>
          <w:bCs/>
          <w:sz w:val="28"/>
          <w:szCs w:val="28"/>
        </w:rPr>
        <w:t>ый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, теперь </w:t>
      </w:r>
      <w:r>
        <w:rPr>
          <w:rFonts w:ascii="Times New Roman" w:eastAsia="Calibri" w:hAnsi="Times New Roman" w:cs="Times New Roman"/>
          <w:bCs/>
          <w:sz w:val="28"/>
          <w:szCs w:val="28"/>
        </w:rPr>
        <w:t>парад пройдет на УРА!</w:t>
      </w:r>
    </w:p>
    <w:p w:rsidR="00671C81" w:rsidRDefault="00671C81" w:rsidP="002A4675"/>
    <w:p w:rsidR="00671C81" w:rsidRDefault="002A4675" w:rsidP="002A4675">
      <w:pPr>
        <w:jc w:val="center"/>
      </w:pPr>
      <w:r>
        <w:rPr>
          <w:noProof/>
          <w:lang w:eastAsia="ru-RU"/>
        </w:rPr>
        <w:drawing>
          <wp:inline distT="0" distB="0" distL="0" distR="0" wp14:anchorId="3A10BD93" wp14:editId="2F45933C">
            <wp:extent cx="2676525" cy="3823525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гель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836" cy="38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675" w:rsidRDefault="002A4675" w:rsidP="002A467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57525" cy="436779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мовцевы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79" cy="437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675" w:rsidRDefault="002A4675" w:rsidP="002A4675">
      <w:pPr>
        <w:jc w:val="center"/>
      </w:pPr>
      <w:r>
        <w:rPr>
          <w:noProof/>
          <w:lang w:eastAsia="ru-RU"/>
        </w:rPr>
        <w:drawing>
          <wp:inline distT="0" distB="0" distL="0" distR="0" wp14:anchorId="7D994C72" wp14:editId="7D16B103">
            <wp:extent cx="3160387" cy="4514741"/>
            <wp:effectExtent l="0" t="0" r="254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зьмины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219" cy="451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C81" w:rsidRPr="007B593A" w:rsidRDefault="00671C81" w:rsidP="00671C81">
      <w:pPr>
        <w:pStyle w:val="2"/>
        <w:jc w:val="center"/>
        <w:rPr>
          <w:rFonts w:eastAsia="Calibri"/>
        </w:rPr>
      </w:pPr>
      <w:bookmarkStart w:id="9" w:name="_Toc37584913"/>
      <w:bookmarkStart w:id="10" w:name="_Toc99313255"/>
      <w:r w:rsidRPr="007B593A">
        <w:rPr>
          <w:rFonts w:eastAsia="Calibri"/>
        </w:rPr>
        <w:lastRenderedPageBreak/>
        <w:t xml:space="preserve">Тема: </w:t>
      </w:r>
      <w:bookmarkEnd w:id="9"/>
      <w:r w:rsidR="002A4675">
        <w:rPr>
          <w:rFonts w:eastAsia="Calibri"/>
        </w:rPr>
        <w:t>Военная база</w:t>
      </w:r>
      <w:bookmarkEnd w:id="10"/>
    </w:p>
    <w:p w:rsidR="00671C81" w:rsidRPr="007B593A" w:rsidRDefault="00671C81" w:rsidP="00671C8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71C81" w:rsidRPr="007B593A" w:rsidRDefault="00671C81" w:rsidP="00671C81">
      <w:pPr>
        <w:tabs>
          <w:tab w:val="left" w:pos="0"/>
        </w:tabs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формирование умений моделирования при создании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военной техники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. Развитие творческого воображения, внимания, пространственного мышления, через решение проблемной задачи  (помочь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 xml:space="preserve">солдатам построить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 xml:space="preserve">военную </w:t>
      </w:r>
      <w:r w:rsidR="002A4675">
        <w:rPr>
          <w:rFonts w:ascii="Times New Roman" w:eastAsia="Calibri" w:hAnsi="Times New Roman" w:cs="Times New Roman"/>
          <w:bCs/>
          <w:sz w:val="28"/>
          <w:szCs w:val="28"/>
        </w:rPr>
        <w:t>базу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71C81" w:rsidRPr="007B593A" w:rsidRDefault="00671C81" w:rsidP="00671C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Проблемная задача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наши солдаты уехали далеко от военной базы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.  Когда начал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возвращаться назад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 н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их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сломался весь транспорт передвижени</w:t>
      </w:r>
      <w:proofErr w:type="gramStart"/>
      <w:r w:rsidR="002A0C2C">
        <w:rPr>
          <w:rFonts w:ascii="Times New Roman" w:eastAsia="Calibri" w:hAnsi="Times New Roman" w:cs="Times New Roman"/>
          <w:bCs/>
          <w:sz w:val="28"/>
          <w:szCs w:val="28"/>
        </w:rPr>
        <w:t>я(</w:t>
      </w:r>
      <w:proofErr w:type="gramEnd"/>
      <w:r w:rsidR="002A0C2C">
        <w:rPr>
          <w:rFonts w:ascii="Times New Roman" w:eastAsia="Calibri" w:hAnsi="Times New Roman" w:cs="Times New Roman"/>
          <w:bCs/>
          <w:sz w:val="28"/>
          <w:szCs w:val="28"/>
        </w:rPr>
        <w:t>вертолеты, самолеты, танки, машины БТР)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? </w:t>
      </w:r>
    </w:p>
    <w:p w:rsidR="00671C81" w:rsidRPr="007B593A" w:rsidRDefault="00671C81" w:rsidP="00671C8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Решение проблемы происходит через решение задачи:</w:t>
      </w:r>
    </w:p>
    <w:p w:rsidR="002A0C2C" w:rsidRDefault="00671C81" w:rsidP="002A0C2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Рассмотри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конструктор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519EE">
        <w:rPr>
          <w:rFonts w:ascii="Times New Roman" w:eastAsia="Calibri" w:hAnsi="Times New Roman" w:cs="Times New Roman"/>
          <w:bCs/>
          <w:sz w:val="28"/>
          <w:szCs w:val="28"/>
        </w:rPr>
        <w:t xml:space="preserve">проанализируй и реши из каких предложенных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деталей</w:t>
      </w:r>
      <w:r w:rsidRPr="000519EE">
        <w:rPr>
          <w:rFonts w:ascii="Times New Roman" w:eastAsia="Calibri" w:hAnsi="Times New Roman" w:cs="Times New Roman"/>
          <w:bCs/>
          <w:sz w:val="28"/>
          <w:szCs w:val="28"/>
        </w:rPr>
        <w:t xml:space="preserve"> мы можем построить</w:t>
      </w:r>
      <w:r w:rsidR="002A0C2C" w:rsidRPr="002A0C2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вертолеты, самолеты, танки, машины БТР.</w:t>
      </w:r>
    </w:p>
    <w:p w:rsidR="00671C81" w:rsidRPr="000519EE" w:rsidRDefault="00671C81" w:rsidP="00671C81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0519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Pr="000519EE">
        <w:rPr>
          <w:rFonts w:ascii="Times New Roman" w:eastAsia="Calibri" w:hAnsi="Times New Roman" w:cs="Times New Roman"/>
          <w:bCs/>
          <w:sz w:val="28"/>
          <w:szCs w:val="28"/>
        </w:rPr>
        <w:t>Объясни почему?</w:t>
      </w:r>
    </w:p>
    <w:p w:rsidR="00671C81" w:rsidRPr="007B593A" w:rsidRDefault="00671C81" w:rsidP="00671C81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Нужно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сконструировать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эту технику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так, что бы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 xml:space="preserve">получилась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военная база и солдаты смогли продолжать служить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71C81" w:rsidRPr="007B593A" w:rsidRDefault="00671C81" w:rsidP="00671C81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>Возьмите детали</w:t>
      </w:r>
    </w:p>
    <w:p w:rsidR="00671C81" w:rsidRPr="00470541" w:rsidRDefault="000519EE" w:rsidP="002A0C2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Начни конструировать </w:t>
      </w:r>
      <w:r w:rsidR="002A0C2C">
        <w:rPr>
          <w:rFonts w:ascii="Times New Roman" w:eastAsia="Calibri" w:hAnsi="Times New Roman" w:cs="Times New Roman"/>
          <w:bCs/>
          <w:sz w:val="28"/>
          <w:szCs w:val="28"/>
        </w:rPr>
        <w:t>по своему замыслу.</w:t>
      </w:r>
    </w:p>
    <w:p w:rsidR="00671C81" w:rsidRDefault="00671C81" w:rsidP="00DA3F76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19EE" w:rsidRDefault="002A0C2C" w:rsidP="00DA3F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15861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рокины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2C" w:rsidRDefault="002A0C2C" w:rsidP="00DA3F76">
      <w:pPr>
        <w:jc w:val="center"/>
      </w:pPr>
    </w:p>
    <w:p w:rsidR="002A0C2C" w:rsidRDefault="002A0C2C" w:rsidP="00DA3F76">
      <w:pPr>
        <w:jc w:val="center"/>
      </w:pPr>
    </w:p>
    <w:p w:rsidR="002A0C2C" w:rsidRDefault="002A0C2C" w:rsidP="00DA3F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96201" cy="40576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 Чебыкиных 8 гр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580" cy="405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2C" w:rsidRDefault="002A0C2C" w:rsidP="00DA3F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91444" cy="41243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быкины 4 гр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31" cy="41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9EE" w:rsidRPr="000519EE" w:rsidRDefault="000519EE" w:rsidP="000519EE"/>
    <w:p w:rsidR="000519EE" w:rsidRDefault="000519EE" w:rsidP="000519EE">
      <w:pPr>
        <w:jc w:val="center"/>
      </w:pPr>
    </w:p>
    <w:p w:rsidR="0050074A" w:rsidRPr="002F3813" w:rsidRDefault="00BE6D9B" w:rsidP="00975B1C">
      <w:pPr>
        <w:pStyle w:val="2"/>
        <w:jc w:val="center"/>
        <w:rPr>
          <w:rFonts w:eastAsia="Calibri"/>
        </w:rPr>
      </w:pPr>
      <w:bookmarkStart w:id="11" w:name="_Toc99313256"/>
      <w:r>
        <w:rPr>
          <w:rFonts w:eastAsia="Calibri"/>
        </w:rPr>
        <w:lastRenderedPageBreak/>
        <w:t xml:space="preserve">Тема: </w:t>
      </w:r>
      <w:r w:rsidR="002A0C2C">
        <w:rPr>
          <w:rFonts w:eastAsia="Calibri"/>
        </w:rPr>
        <w:t>Истребитель</w:t>
      </w:r>
      <w:bookmarkEnd w:id="11"/>
    </w:p>
    <w:p w:rsidR="0050074A" w:rsidRPr="0000635F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Детали</w:t>
      </w:r>
      <w:r w:rsidRPr="0000635F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0635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по замыслу</w:t>
      </w:r>
      <w:r w:rsidRPr="00006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074A" w:rsidRPr="00BE6D9B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Задание:</w:t>
      </w:r>
    </w:p>
    <w:p w:rsidR="0050074A" w:rsidRPr="0000635F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Возьмите детали и сконструируйте </w:t>
      </w:r>
      <w:r w:rsidR="002A0C2C">
        <w:rPr>
          <w:rFonts w:ascii="Times New Roman" w:eastAsia="Calibri" w:hAnsi="Times New Roman" w:cs="Times New Roman"/>
          <w:sz w:val="28"/>
          <w:szCs w:val="28"/>
        </w:rPr>
        <w:t>самолет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замыслу</w:t>
      </w:r>
      <w:r w:rsidRPr="00006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59AB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E059AB">
        <w:rPr>
          <w:rFonts w:ascii="Times New Roman" w:eastAsia="Calibri" w:hAnsi="Times New Roman" w:cs="Times New Roman"/>
          <w:sz w:val="28"/>
          <w:szCs w:val="28"/>
        </w:rPr>
        <w:t>Соеди</w:t>
      </w:r>
      <w:r w:rsidR="002A0C2C">
        <w:rPr>
          <w:rFonts w:ascii="Times New Roman" w:eastAsia="Calibri" w:hAnsi="Times New Roman" w:cs="Times New Roman"/>
          <w:sz w:val="28"/>
          <w:szCs w:val="28"/>
        </w:rPr>
        <w:t xml:space="preserve">ни </w:t>
      </w:r>
      <w:r w:rsidR="00E059AB">
        <w:rPr>
          <w:rFonts w:ascii="Times New Roman" w:eastAsia="Calibri" w:hAnsi="Times New Roman" w:cs="Times New Roman"/>
          <w:sz w:val="28"/>
          <w:szCs w:val="28"/>
        </w:rPr>
        <w:t>детали так, что бы получился объ</w:t>
      </w:r>
      <w:r w:rsidR="002A0C2C">
        <w:rPr>
          <w:rFonts w:ascii="Times New Roman" w:eastAsia="Calibri" w:hAnsi="Times New Roman" w:cs="Times New Roman"/>
          <w:sz w:val="28"/>
          <w:szCs w:val="28"/>
        </w:rPr>
        <w:t>емный истребитель</w:t>
      </w:r>
      <w:r w:rsidR="00E059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074A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E059AB">
        <w:rPr>
          <w:rFonts w:ascii="Times New Roman" w:eastAsia="Calibri" w:hAnsi="Times New Roman" w:cs="Times New Roman"/>
          <w:sz w:val="28"/>
          <w:szCs w:val="28"/>
        </w:rPr>
        <w:t>Какие геометрические фигуры ты использовал, назови?</w:t>
      </w:r>
    </w:p>
    <w:p w:rsidR="0050074A" w:rsidRDefault="00E059AB" w:rsidP="00E059AB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Поставь истребитель на полочку</w:t>
      </w:r>
    </w:p>
    <w:p w:rsidR="0050074A" w:rsidRDefault="00E059AB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7225" cy="6381612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йхлисламовы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123" cy="638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74A" w:rsidRDefault="0050074A" w:rsidP="00E059AB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BE6D9B">
      <w:pPr>
        <w:pStyle w:val="1"/>
        <w:jc w:val="center"/>
      </w:pPr>
      <w:bookmarkStart w:id="12" w:name="_Toc35899932"/>
      <w:bookmarkStart w:id="13" w:name="_Toc37227925"/>
      <w:bookmarkStart w:id="14" w:name="_Toc37584936"/>
      <w:bookmarkStart w:id="15" w:name="_Toc99313257"/>
      <w:r w:rsidRPr="00EF48B1">
        <w:lastRenderedPageBreak/>
        <w:t>Список литературы</w:t>
      </w:r>
      <w:bookmarkEnd w:id="12"/>
      <w:bookmarkEnd w:id="13"/>
      <w:bookmarkEnd w:id="14"/>
      <w:bookmarkEnd w:id="15"/>
    </w:p>
    <w:p w:rsidR="00BE6D9B" w:rsidRPr="00BE6D9B" w:rsidRDefault="00BE6D9B" w:rsidP="00BE6D9B"/>
    <w:p w:rsidR="0050074A" w:rsidRPr="00F21EA9" w:rsidRDefault="0050074A" w:rsidP="0050074A">
      <w:pPr>
        <w:pStyle w:val="a5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</w:t>
      </w: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Техническое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 вид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учащихся// Методы и способы развития</w:t>
      </w:r>
      <w:r w:rsidRPr="0007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URL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21EA9">
        <w:t xml:space="preserve"> </w:t>
      </w:r>
      <w:hyperlink r:id="rId25" w:history="1"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autogear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article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/385/589/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tehnicheskoe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tvorchestvo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---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eto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vid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deyatelnosti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uchaschihsya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metodyi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sposobyi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razvitiya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/|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12.04.2019).</w:t>
      </w: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Аглямова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И.Ф.,</w:t>
      </w:r>
      <w:r w:rsidRPr="00F21EA9"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Возможности начального инженерно-технического образования д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етей дошкольного возраста в ДОО </w:t>
      </w:r>
      <w:r w:rsidRPr="0007315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26" w:history="1">
        <w:r w:rsidRPr="00F21EA9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https://екатеринбург.рф/file/17687116ac8a1e5cd92bff1a3b03355b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(дата обращения 19.03.2019).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Ананьев, Б.Г. Особенности восприятия пространства у детей [Текст] / Б.Г. Ананьев, Е.Ф. Рыбалко. – М.: Просвещение, 2001. – С.214.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Бочков В., Большаков А: Основы 3D-моделирования.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Гин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А.А. Приемы педагогической техники: Свобода выбора. 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От-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крытость</w:t>
      </w:r>
      <w:proofErr w:type="spellEnd"/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Деятельность. Обратная связь. Идеальность: Пособие для учителей / А.А.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Гин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– М.: «Вита-Пресс», 2009. – С.112.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Замятина Ю.В.,</w:t>
      </w:r>
      <w:r w:rsidRPr="00F21EA9"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3D ручки в работе с дошкольниками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27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https://mcrkpo.ru/setevoe-izdanie/shkola-nachinaetsya-s-doshkolnogo-obrazovaniya/17869-3d-ruchki-v-rabote-s-doshkolnikami.html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обращения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22.03.2019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).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Кагермазова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Л.Ц. Возрастная психология (Психология развития) [Электронный ресурс] / Л.Ц.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Кагермазова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– Режим доступа: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28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http://yandex.ru/clck/jsredir?from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, свободный.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дошкольного воспитания [Текст] // Дошкольное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России. Сборник дейст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вующих нормативно-правовых доку</w:t>
      </w: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ментов и научно-методических материалов. – М., 1995.– С. 9-36.</w:t>
      </w:r>
    </w:p>
    <w:p w:rsidR="0050074A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Концепция дошкольного воспитания [Текст] // Дошкольное обра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зо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вание России. Сборник дейст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вующих нормативно-правовых доку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ментов и научно-методических материалов. – М., 1995.– С. 9-36.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5D2A7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Комплексная программа "Уральская инженерная школа" на 2015- 2034 годы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Методические рекомендации для педагогов дополнительного образования по изучению робототехники, 3D моделирования,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прототипирования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(на основе опыта образовательных учреждений дополнительного образования Санкт-Петербурга) Авт. Гайсина С.В., Князева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И.В.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 xml:space="preserve">Мирович, М.И. Технология творческого мышления: практическое пособие / М.И. Мирович. Л.И. Шарагина, Мн.: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Харвест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М.: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Аст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2000. – С.143.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Моделирование в развитии математических представлений дошкольников,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сущность метода моделирования,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29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https://studbooks.net/1952915/pedagogika/suschnost_metoda_modelirovaniya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обращения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10.03.2019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).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Основы теории подобия и моделирования (термино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логия) / М.: Наука 2003 г. 25с.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Поддъяков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Н.Н. Формирование и развитие творчества дошкольников [Текст] // Сборник: Проблемы обучения и развития творчества дошкольников.–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http://</w:t>
      </w:r>
      <w:hyperlink r:id="rId30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www.oim</w:t>
        </w:r>
      </w:hyperlink>
      <w:r w:rsidRPr="00F21E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.Ru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Правдин Е.А., 3D ручки - развитие творческих сп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особностей у детей и взрослых,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31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https://nsportal.ru/nachalnaya-shkola/materialy-dlya-roditelei/2019/02/01/3d-ruchki-razvitie-tvorcheskih-sposobnostey-u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обращения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28.03.2019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).</w:t>
      </w:r>
    </w:p>
    <w:p w:rsidR="0050074A" w:rsidRPr="00294F05" w:rsidRDefault="0050074A" w:rsidP="0050074A">
      <w:pPr>
        <w:pStyle w:val="a5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Примерн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ая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общеобразовательной программой дошкольного образования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Детство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/</w:t>
      </w:r>
      <w:r w:rsidRPr="00294F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94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Т.И. Бабаева, А.Г. Гогоберидзе, О.В. Солнцева и др. — СПб. : ООО «Издательство «Детство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294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Пресс», 2019.- 352 с.</w:t>
      </w:r>
      <w:proofErr w:type="gramEnd"/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Психология развития. Словарь / Под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ед. А.Л.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Венгера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// Психологический лексикон. Энциклопедический словарь в шести томах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/ Р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ед.-сост. Л.А. Карпенко. Под общ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ед. А.В. Петровского. — М.: ПЕР СЭ,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.20.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EA9">
        <w:rPr>
          <w:rFonts w:ascii="Times New Roman" w:hAnsi="Times New Roman" w:cs="Times New Roman"/>
          <w:sz w:val="28"/>
          <w:szCs w:val="28"/>
        </w:rPr>
        <w:t>Развитие тех</w:t>
      </w:r>
      <w:r>
        <w:rPr>
          <w:rFonts w:ascii="Times New Roman" w:hAnsi="Times New Roman" w:cs="Times New Roman"/>
          <w:sz w:val="28"/>
          <w:szCs w:val="28"/>
        </w:rPr>
        <w:t xml:space="preserve">нических способностей ребенка </w:t>
      </w:r>
      <w:r w:rsidRPr="00294F05">
        <w:rPr>
          <w:rFonts w:ascii="Times New Roman" w:hAnsi="Times New Roman" w:cs="Times New Roman"/>
          <w:sz w:val="28"/>
          <w:szCs w:val="28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sut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nov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um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la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metodicheskaya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kopilka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/135-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razvitie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tekhnicheskikh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sposobnostej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rebenka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11.03.2019).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Толковый словарь Ожегова.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//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С.И. Ожегов, Н.Ю. Шведова. 1949-1992.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Указ Президента Российской Федерации от 01.06.2012 года № 761 «О Национальной стратегии действий в интересах детей на 2012-2017 годы».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Указе</w:t>
      </w:r>
      <w:proofErr w:type="gramEnd"/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Российской Федерации от 16.12.2015 г. N 623 «Об утверждении приоритетных направлений развития науки, технологий и 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 в Российской Федерации, п.6.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Федеральные образовательные стандарты дошкольного образования от 03.06.2013 г. № 466.</w:t>
      </w:r>
    </w:p>
    <w:p w:rsidR="0050074A" w:rsidRPr="0054618B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 от 29.12.2012 г. №273-ФЗ (ред. От 03.07.2016) «Об образовании в Российской Федерации», статья 48   «Обязанности и ответственность 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гических работников», п. 4; п.5.</w:t>
      </w:r>
      <w:r w:rsidRPr="00546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74A" w:rsidRDefault="0050074A" w:rsidP="0050074A">
      <w:pPr>
        <w:jc w:val="right"/>
      </w:pPr>
    </w:p>
    <w:p w:rsidR="0050074A" w:rsidRDefault="0050074A" w:rsidP="0050074A">
      <w:pPr>
        <w:jc w:val="right"/>
      </w:pPr>
    </w:p>
    <w:p w:rsidR="0050074A" w:rsidRDefault="0050074A" w:rsidP="0050074A">
      <w:pPr>
        <w:jc w:val="right"/>
      </w:pPr>
    </w:p>
    <w:p w:rsidR="0050074A" w:rsidRDefault="0050074A" w:rsidP="0050074A">
      <w:pPr>
        <w:pStyle w:val="1"/>
        <w:jc w:val="center"/>
      </w:pPr>
      <w:bookmarkStart w:id="16" w:name="_Toc37584937"/>
      <w:bookmarkStart w:id="17" w:name="_Toc99313258"/>
      <w:r>
        <w:lastRenderedPageBreak/>
        <w:t>Для заметок</w:t>
      </w:r>
      <w:bookmarkEnd w:id="16"/>
      <w:bookmarkEnd w:id="17"/>
    </w:p>
    <w:p w:rsidR="0050074A" w:rsidRPr="0050074A" w:rsidRDefault="0050074A" w:rsidP="0050074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50074A" w:rsidRPr="0050074A" w:rsidSect="00DA1E40">
      <w:pgSz w:w="11906" w:h="16838"/>
      <w:pgMar w:top="1134" w:right="850" w:bottom="1134" w:left="1701" w:header="708" w:footer="708" w:gutter="0"/>
      <w:pgBorders w:offsetFrom="page">
        <w:top w:val="thickThinMediumGap" w:sz="24" w:space="24" w:color="0070C0"/>
        <w:left w:val="thickThin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FFC" w:rsidRDefault="002D7FFC" w:rsidP="00BE6D9B">
      <w:pPr>
        <w:spacing w:after="0" w:line="240" w:lineRule="auto"/>
      </w:pPr>
      <w:r>
        <w:separator/>
      </w:r>
    </w:p>
  </w:endnote>
  <w:endnote w:type="continuationSeparator" w:id="0">
    <w:p w:rsidR="002D7FFC" w:rsidRDefault="002D7FFC" w:rsidP="00BE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613956"/>
      <w:docPartObj>
        <w:docPartGallery w:val="Page Numbers (Bottom of Page)"/>
        <w:docPartUnique/>
      </w:docPartObj>
    </w:sdtPr>
    <w:sdtEndPr/>
    <w:sdtContent>
      <w:p w:rsidR="00BE6D9B" w:rsidRDefault="00BE6D9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D48">
          <w:rPr>
            <w:noProof/>
          </w:rPr>
          <w:t>16</w:t>
        </w:r>
        <w:r>
          <w:fldChar w:fldCharType="end"/>
        </w:r>
      </w:p>
    </w:sdtContent>
  </w:sdt>
  <w:p w:rsidR="00BE6D9B" w:rsidRDefault="00BE6D9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D9B" w:rsidRDefault="00BE6D9B">
    <w:pPr>
      <w:pStyle w:val="aa"/>
      <w:jc w:val="center"/>
    </w:pPr>
  </w:p>
  <w:p w:rsidR="00BE6D9B" w:rsidRDefault="00BE6D9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FFC" w:rsidRDefault="002D7FFC" w:rsidP="00BE6D9B">
      <w:pPr>
        <w:spacing w:after="0" w:line="240" w:lineRule="auto"/>
      </w:pPr>
      <w:r>
        <w:separator/>
      </w:r>
    </w:p>
  </w:footnote>
  <w:footnote w:type="continuationSeparator" w:id="0">
    <w:p w:rsidR="002D7FFC" w:rsidRDefault="002D7FFC" w:rsidP="00BE6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B7A"/>
    <w:multiLevelType w:val="hybridMultilevel"/>
    <w:tmpl w:val="9B1AAF72"/>
    <w:lvl w:ilvl="0" w:tplc="554CCDBE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10DE5"/>
    <w:multiLevelType w:val="multilevel"/>
    <w:tmpl w:val="251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717AA"/>
    <w:multiLevelType w:val="hybridMultilevel"/>
    <w:tmpl w:val="5AC49070"/>
    <w:lvl w:ilvl="0" w:tplc="36B65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E86D69"/>
    <w:multiLevelType w:val="hybridMultilevel"/>
    <w:tmpl w:val="3EB4F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453F3"/>
    <w:multiLevelType w:val="hybridMultilevel"/>
    <w:tmpl w:val="EB3018B2"/>
    <w:lvl w:ilvl="0" w:tplc="248A2B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693BF1"/>
    <w:multiLevelType w:val="hybridMultilevel"/>
    <w:tmpl w:val="5AC4970E"/>
    <w:lvl w:ilvl="0" w:tplc="73AAAF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760C0AC9"/>
    <w:multiLevelType w:val="multilevel"/>
    <w:tmpl w:val="251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5A1015"/>
    <w:multiLevelType w:val="hybridMultilevel"/>
    <w:tmpl w:val="D2D2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725FD"/>
    <w:multiLevelType w:val="hybridMultilevel"/>
    <w:tmpl w:val="93A6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B7F"/>
    <w:rsid w:val="0000635F"/>
    <w:rsid w:val="000519EE"/>
    <w:rsid w:val="00062F88"/>
    <w:rsid w:val="000E60EB"/>
    <w:rsid w:val="001571D3"/>
    <w:rsid w:val="0017300D"/>
    <w:rsid w:val="00226299"/>
    <w:rsid w:val="00252CB2"/>
    <w:rsid w:val="002A0C2C"/>
    <w:rsid w:val="002A4675"/>
    <w:rsid w:val="002D7FFC"/>
    <w:rsid w:val="002F3813"/>
    <w:rsid w:val="00374C6E"/>
    <w:rsid w:val="003A1E99"/>
    <w:rsid w:val="0050074A"/>
    <w:rsid w:val="005127FD"/>
    <w:rsid w:val="00521D7A"/>
    <w:rsid w:val="005457B7"/>
    <w:rsid w:val="005E4EC4"/>
    <w:rsid w:val="00621E1E"/>
    <w:rsid w:val="00671C81"/>
    <w:rsid w:val="007946D0"/>
    <w:rsid w:val="007B683E"/>
    <w:rsid w:val="007C5A5B"/>
    <w:rsid w:val="008518BF"/>
    <w:rsid w:val="0085637D"/>
    <w:rsid w:val="00865255"/>
    <w:rsid w:val="00975B1C"/>
    <w:rsid w:val="00B43FA4"/>
    <w:rsid w:val="00BD0E8C"/>
    <w:rsid w:val="00BE6D9B"/>
    <w:rsid w:val="00C229D6"/>
    <w:rsid w:val="00CF0F34"/>
    <w:rsid w:val="00D244DF"/>
    <w:rsid w:val="00D62847"/>
    <w:rsid w:val="00D633BE"/>
    <w:rsid w:val="00D65D48"/>
    <w:rsid w:val="00D92BCB"/>
    <w:rsid w:val="00D97B7F"/>
    <w:rsid w:val="00DA1E40"/>
    <w:rsid w:val="00DA3F76"/>
    <w:rsid w:val="00DD60D0"/>
    <w:rsid w:val="00E059AB"/>
    <w:rsid w:val="00E5789A"/>
    <w:rsid w:val="00E84569"/>
    <w:rsid w:val="00E85FED"/>
    <w:rsid w:val="00F6788B"/>
    <w:rsid w:val="00FA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EE"/>
  </w:style>
  <w:style w:type="paragraph" w:styleId="1">
    <w:name w:val="heading 1"/>
    <w:basedOn w:val="a"/>
    <w:next w:val="a"/>
    <w:link w:val="10"/>
    <w:uiPriority w:val="9"/>
    <w:qFormat/>
    <w:rsid w:val="005007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3F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F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52CB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2C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07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2F381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75B1C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2F3813"/>
    <w:pPr>
      <w:spacing w:after="100"/>
      <w:ind w:left="220"/>
    </w:pPr>
  </w:style>
  <w:style w:type="paragraph" w:styleId="a8">
    <w:name w:val="header"/>
    <w:basedOn w:val="a"/>
    <w:link w:val="a9"/>
    <w:uiPriority w:val="99"/>
    <w:unhideWhenUsed/>
    <w:rsid w:val="00BE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D9B"/>
  </w:style>
  <w:style w:type="paragraph" w:styleId="aa">
    <w:name w:val="footer"/>
    <w:basedOn w:val="a"/>
    <w:link w:val="ab"/>
    <w:uiPriority w:val="99"/>
    <w:unhideWhenUsed/>
    <w:rsid w:val="00BE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EE"/>
  </w:style>
  <w:style w:type="paragraph" w:styleId="1">
    <w:name w:val="heading 1"/>
    <w:basedOn w:val="a"/>
    <w:next w:val="a"/>
    <w:link w:val="10"/>
    <w:uiPriority w:val="9"/>
    <w:qFormat/>
    <w:rsid w:val="005007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3F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F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52CB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2C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07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2F381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75B1C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2F3813"/>
    <w:pPr>
      <w:spacing w:after="100"/>
      <w:ind w:left="220"/>
    </w:pPr>
  </w:style>
  <w:style w:type="paragraph" w:styleId="a8">
    <w:name w:val="header"/>
    <w:basedOn w:val="a"/>
    <w:link w:val="a9"/>
    <w:uiPriority w:val="99"/>
    <w:unhideWhenUsed/>
    <w:rsid w:val="00BE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D9B"/>
  </w:style>
  <w:style w:type="paragraph" w:styleId="aa">
    <w:name w:val="footer"/>
    <w:basedOn w:val="a"/>
    <w:link w:val="ab"/>
    <w:uiPriority w:val="99"/>
    <w:unhideWhenUsed/>
    <w:rsid w:val="00BE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26" Type="http://schemas.openxmlformats.org/officeDocument/2006/relationships/hyperlink" Target="https://&#1077;&#1082;&#1072;&#1090;&#1077;&#1088;&#1080;&#1085;&#1073;&#1091;&#1088;&#1075;.&#1088;&#1092;/file/17687116ac8a1e5cd92bff1a3b03355b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5" Type="http://schemas.openxmlformats.org/officeDocument/2006/relationships/hyperlink" Target="https://autogear.ru/article/385/589/tehnicheskoe-tvorchestvo---eto-vid-deyatelnosti-uchaschihsya-metodyi-i-sposobyi-razvitiya/|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9.jpg"/><Relationship Id="rId29" Type="http://schemas.openxmlformats.org/officeDocument/2006/relationships/hyperlink" Target="https://studbooks.net/1952915/pedagogika/suschnost_metoda_modelirovaniy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3.jpg"/><Relationship Id="rId32" Type="http://schemas.openxmlformats.org/officeDocument/2006/relationships/hyperlink" Target="http://sut-nov.um.la/metodicheskaya-kopilka/135-razvitie-tekhnicheskikh-sposobnostej-rebenk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jpg"/><Relationship Id="rId28" Type="http://schemas.openxmlformats.org/officeDocument/2006/relationships/hyperlink" Target="http://yandex.ru/clck/jsredir?from" TargetMode="External"/><Relationship Id="rId10" Type="http://schemas.openxmlformats.org/officeDocument/2006/relationships/hyperlink" Target="https://www.google.com/url?q=https://3d-m.ru/3d-ruchki-moskva/&amp;sa=D&amp;ust=1549031257727000" TargetMode="External"/><Relationship Id="rId19" Type="http://schemas.openxmlformats.org/officeDocument/2006/relationships/image" Target="media/image8.jpg"/><Relationship Id="rId31" Type="http://schemas.openxmlformats.org/officeDocument/2006/relationships/hyperlink" Target="https://nsportal.ru/nachalnaya-shkola/materialy-dlya-roditelei/2019/02/01/3d-ruchki-razvitie-tvorcheskih-sposobnostey-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hyperlink" Target="https://mcrkpo.ru/setevoe-izdanie/shkola-nachinaetsya-s-doshkolnogo-obrazovaniya/17869-3d-ruchki-v-rabote-s-doshkolnikami.html" TargetMode="External"/><Relationship Id="rId30" Type="http://schemas.openxmlformats.org/officeDocument/2006/relationships/hyperlink" Target="http://www.oi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0EF73-88DA-45D5-B35E-0CDC67B6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16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2022-03-28T04:42:00Z</cp:lastPrinted>
  <dcterms:created xsi:type="dcterms:W3CDTF">2022-01-17T17:10:00Z</dcterms:created>
  <dcterms:modified xsi:type="dcterms:W3CDTF">2022-03-28T05:31:00Z</dcterms:modified>
</cp:coreProperties>
</file>