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1" w:rsidRPr="004E7F12" w:rsidRDefault="00C57205">
      <w:pPr>
        <w:rPr>
          <w:rFonts w:ascii="Times New Roman" w:hAnsi="Times New Roman" w:cs="Times New Roman"/>
          <w:b/>
          <w:sz w:val="36"/>
          <w:szCs w:val="36"/>
        </w:rPr>
      </w:pPr>
      <w:r w:rsidRPr="004E7F12">
        <w:rPr>
          <w:rFonts w:ascii="Times New Roman" w:hAnsi="Times New Roman" w:cs="Times New Roman"/>
          <w:b/>
          <w:sz w:val="36"/>
          <w:szCs w:val="36"/>
        </w:rPr>
        <w:t>Обучение грамоте:</w:t>
      </w:r>
    </w:p>
    <w:p w:rsidR="00C57205" w:rsidRDefault="00C5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Повторение гласных и согласных звуков.</w:t>
      </w:r>
    </w:p>
    <w:p w:rsidR="00C57205" w:rsidRDefault="00C5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Гласный звук – произносится легко, без препятствий, его можно пропеть.</w:t>
      </w:r>
    </w:p>
    <w:p w:rsidR="00C57205" w:rsidRDefault="00C5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Согласный звук – в горлышке появляется препятствие, пропеть его тяжело.</w:t>
      </w:r>
    </w:p>
    <w:p w:rsidR="00C57205" w:rsidRDefault="00C5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такую таблицу и распределить звуки.</w:t>
      </w:r>
      <w:r>
        <w:rPr>
          <w:rFonts w:ascii="Times New Roman" w:hAnsi="Times New Roman" w:cs="Times New Roman"/>
          <w:noProof/>
          <w:lang w:eastAsia="ru-RU"/>
        </w:rPr>
        <w:t xml:space="preserve"> (подсказка для родителей)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7205" w:rsidTr="00C57205">
        <w:tc>
          <w:tcPr>
            <w:tcW w:w="4785" w:type="dxa"/>
          </w:tcPr>
          <w:p w:rsidR="00C57205" w:rsidRDefault="00C57205" w:rsidP="00C5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</w:t>
            </w:r>
          </w:p>
        </w:tc>
        <w:tc>
          <w:tcPr>
            <w:tcW w:w="4786" w:type="dxa"/>
          </w:tcPr>
          <w:p w:rsidR="00C57205" w:rsidRDefault="00C57205" w:rsidP="00C57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звуки</w:t>
            </w:r>
          </w:p>
        </w:tc>
      </w:tr>
      <w:tr w:rsidR="00C57205" w:rsidTr="00C57205">
        <w:trPr>
          <w:trHeight w:val="664"/>
        </w:trPr>
        <w:tc>
          <w:tcPr>
            <w:tcW w:w="4785" w:type="dxa"/>
          </w:tcPr>
          <w:p w:rsidR="00C57205" w:rsidRDefault="00C57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57205" w:rsidRDefault="00C57205">
            <w:pPr>
              <w:rPr>
                <w:rFonts w:ascii="Times New Roman" w:hAnsi="Times New Roman" w:cs="Times New Roman"/>
              </w:rPr>
            </w:pPr>
          </w:p>
        </w:tc>
      </w:tr>
    </w:tbl>
    <w:p w:rsidR="00C57205" w:rsidRDefault="00C57205" w:rsidP="00C572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2E0810" wp14:editId="72F80CE6">
            <wp:extent cx="3286125" cy="2619600"/>
            <wp:effectExtent l="0" t="0" r="0" b="9525"/>
            <wp:docPr id="1" name="Рисунок 1" descr="C:\Users\1\Desktop\дистант\13.05\glasnie-i-soglasnie-bukvi-i-zvuk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тант\13.05\glasnie-i-soglasnie-bukvi-i-zvuki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029E439" wp14:editId="52253699">
            <wp:extent cx="5686425" cy="4276725"/>
            <wp:effectExtent l="0" t="0" r="9525" b="9525"/>
            <wp:docPr id="2" name="Рисунок 2" descr="C:\Users\1\Desktop\дистант\13.05\875a8375f91de049494d6073098e8a2f_973c6de1b80c9e0fccd0aace2da1c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истант\13.05\875a8375f91de049494d6073098e8a2f_973c6de1b80c9e0fccd0aace2da1ca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05" w:rsidRDefault="00C57205" w:rsidP="00C57205">
      <w:pPr>
        <w:rPr>
          <w:rFonts w:ascii="Times New Roman" w:hAnsi="Times New Roman" w:cs="Times New Roman"/>
          <w:b/>
          <w:sz w:val="32"/>
          <w:szCs w:val="32"/>
        </w:rPr>
      </w:pPr>
      <w:r w:rsidRPr="00C57205">
        <w:rPr>
          <w:rFonts w:ascii="Times New Roman" w:hAnsi="Times New Roman" w:cs="Times New Roman"/>
          <w:b/>
          <w:sz w:val="32"/>
          <w:szCs w:val="32"/>
        </w:rPr>
        <w:lastRenderedPageBreak/>
        <w:t>Ребенок познает мир:</w:t>
      </w:r>
      <w:r w:rsidR="00492ACC">
        <w:rPr>
          <w:rFonts w:ascii="Times New Roman" w:hAnsi="Times New Roman" w:cs="Times New Roman"/>
          <w:b/>
          <w:sz w:val="32"/>
          <w:szCs w:val="32"/>
        </w:rPr>
        <w:t xml:space="preserve"> «Моя семья»</w:t>
      </w:r>
      <w:bookmarkStart w:id="0" w:name="_GoBack"/>
      <w:bookmarkEnd w:id="0"/>
    </w:p>
    <w:p w:rsidR="00C57205" w:rsidRPr="00C57205" w:rsidRDefault="004E7F12" w:rsidP="00C57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с ребятами генеалогическое древо. Повторить названия родства, дедушка, бабушка – родители мамы и папы, прадедушка, прабабушка – родители бабушки и дедушки. </w:t>
      </w:r>
    </w:p>
    <w:sectPr w:rsidR="00C57205" w:rsidRPr="00C5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6E"/>
    <w:rsid w:val="00492ACC"/>
    <w:rsid w:val="004E7F12"/>
    <w:rsid w:val="00AF5C6E"/>
    <w:rsid w:val="00C57205"/>
    <w:rsid w:val="00E5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2020-05-13T08:52:00Z</dcterms:created>
  <dcterms:modified xsi:type="dcterms:W3CDTF">2020-05-13T09:05:00Z</dcterms:modified>
</cp:coreProperties>
</file>