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2E" w:rsidRPr="0020612E" w:rsidRDefault="0020612E" w:rsidP="0020612E">
      <w:pPr>
        <w:shd w:val="clear" w:color="auto" w:fill="FFFFFF"/>
        <w:spacing w:before="24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0612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Воспитание трудолюбия у детей раннего возраста</w:t>
      </w:r>
    </w:p>
    <w:p w:rsidR="0020612E" w:rsidRPr="0020612E" w:rsidRDefault="0020612E" w:rsidP="0020612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 достижения успехов в жизни человек должен быть трудолюбивым. Природа не заложила в нас такое качество, поэтому любовь к труду необходимо развивать. Основной задачей трудового воспитания дошкольников — научить трудолюбию, быть ответственным за выполняемое задание. </w:t>
      </w:r>
    </w:p>
    <w:p w:rsidR="0020612E" w:rsidRPr="0020612E" w:rsidRDefault="0020612E" w:rsidP="0020612E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Трудовое воспитание детей младшего дошкольного возраста начинается с самообслуживания, либо выполняя несложные поручения родителей в быту. Чем раньше родители начнут приобщать малышей к домашнему труду, тем легче им будет справляться со своими трудовыми обязанностями дальше.</w:t>
      </w:r>
    </w:p>
    <w:p w:rsidR="0020612E" w:rsidRPr="0020612E" w:rsidRDefault="0020612E" w:rsidP="0020612E">
      <w:pPr>
        <w:pStyle w:val="a3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20612E">
        <w:rPr>
          <w:color w:val="202020"/>
          <w:sz w:val="28"/>
          <w:szCs w:val="28"/>
        </w:rPr>
        <w:t xml:space="preserve">У каждого малыша, как и у любого человека, есть свои определенные интересы к какой-то деятельности. И если </w:t>
      </w:r>
      <w:proofErr w:type="gramStart"/>
      <w:r w:rsidRPr="0020612E">
        <w:rPr>
          <w:color w:val="202020"/>
          <w:sz w:val="28"/>
          <w:szCs w:val="28"/>
        </w:rPr>
        <w:t>не обращать внимание</w:t>
      </w:r>
      <w:proofErr w:type="gramEnd"/>
      <w:r w:rsidRPr="0020612E">
        <w:rPr>
          <w:color w:val="202020"/>
          <w:sz w:val="28"/>
          <w:szCs w:val="28"/>
        </w:rPr>
        <w:t xml:space="preserve"> на такой интерес и стремлени</w:t>
      </w:r>
      <w:r>
        <w:rPr>
          <w:color w:val="202020"/>
          <w:sz w:val="28"/>
          <w:szCs w:val="28"/>
        </w:rPr>
        <w:t>е крохи, не заниматься дальнейши</w:t>
      </w:r>
      <w:r w:rsidRPr="0020612E">
        <w:rPr>
          <w:color w:val="202020"/>
          <w:sz w:val="28"/>
          <w:szCs w:val="28"/>
        </w:rPr>
        <w:t>м развитием, то эта заинтересованность может и вовсе исчезнуть. Маме и папе важно поддерживать ребёнка, а также добавлять что-то новое, что будет помогать развитию трудолюбия. Совмещайте приятное с полезным в форме игры, и малышу трудовая деятельность будет даваться легко, он будет заинтересован в помощи не только себе, но и окружающим. </w:t>
      </w:r>
    </w:p>
    <w:p w:rsidR="0020612E" w:rsidRPr="0020612E" w:rsidRDefault="0020612E" w:rsidP="0020612E">
      <w:pPr>
        <w:pStyle w:val="a3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20612E">
        <w:rPr>
          <w:color w:val="202020"/>
          <w:sz w:val="28"/>
          <w:szCs w:val="28"/>
        </w:rPr>
        <w:drawing>
          <wp:inline distT="0" distB="0" distL="0" distR="0" wp14:anchorId="6AD4D472" wp14:editId="01E70504">
            <wp:extent cx="5940425" cy="3969635"/>
            <wp:effectExtent l="0" t="0" r="3175" b="0"/>
            <wp:docPr id="2" name="Рисунок 2" descr="задачи трудового вос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дачи трудового воспита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2E" w:rsidRPr="0020612E" w:rsidRDefault="0020612E" w:rsidP="0020612E">
      <w:pPr>
        <w:pStyle w:val="a3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20612E">
        <w:rPr>
          <w:color w:val="202020"/>
          <w:sz w:val="28"/>
          <w:szCs w:val="28"/>
        </w:rPr>
        <w:t>Малыши очень любят подражать взрослым, этот момент важно не упустить. Позволяйте крохе помогать вам в простых семейных делах: убрать игрушки на место, протереть стол, помыть за собой чашку и так далее. Позволяйте ребёнку быть самостоятельным, особенно, если он сам этого хочет.</w:t>
      </w:r>
    </w:p>
    <w:p w:rsidR="0020612E" w:rsidRPr="0020612E" w:rsidRDefault="0020612E" w:rsidP="0020612E">
      <w:pPr>
        <w:pStyle w:val="a3"/>
        <w:shd w:val="clear" w:color="auto" w:fill="FFFFFF"/>
        <w:spacing w:after="300" w:afterAutospacing="0"/>
        <w:jc w:val="both"/>
        <w:rPr>
          <w:color w:val="202020"/>
          <w:sz w:val="28"/>
          <w:szCs w:val="28"/>
        </w:rPr>
      </w:pPr>
      <w:r w:rsidRPr="0020612E">
        <w:rPr>
          <w:color w:val="202020"/>
          <w:sz w:val="28"/>
          <w:szCs w:val="28"/>
        </w:rPr>
        <w:lastRenderedPageBreak/>
        <w:t>Не забывайте про отдых, он необходим маленькому человеку. В промежутках между трудовой деятельностью позволяйте ребёнку заниматься тем, что ему нравится.</w:t>
      </w:r>
    </w:p>
    <w:p w:rsidR="003C3DCA" w:rsidRPr="0020612E" w:rsidRDefault="0020612E" w:rsidP="0020612E">
      <w:pPr>
        <w:jc w:val="both"/>
        <w:rPr>
          <w:rFonts w:ascii="Times New Roman" w:hAnsi="Times New Roman" w:cs="Times New Roman"/>
          <w:sz w:val="28"/>
          <w:szCs w:val="28"/>
        </w:rPr>
      </w:pPr>
      <w:r w:rsidRPr="0020612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6B817A3" wp14:editId="2F6F9000">
            <wp:extent cx="5940425" cy="3955608"/>
            <wp:effectExtent l="0" t="0" r="3175" b="6985"/>
            <wp:docPr id="1" name="Рисунок 1" descr="Трудовое и физическое воспит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удовое и физическое воспита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2E" w:rsidRPr="0020612E" w:rsidRDefault="0020612E" w:rsidP="0020612E">
      <w:pPr>
        <w:shd w:val="clear" w:color="auto" w:fill="FFFFFF"/>
        <w:spacing w:before="24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0612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Особенности трудового воспитания в семье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Родители должны показывать достойный пример. Если мама и папа постоянно спорят, кто сегодня пойдёт выносить мусор или моет посуду, то и малыша будет сложно приучить к трудолюбию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Трудовое воспитание должно начинается с ранних лет. Обычно, детям не нравится убирать за собой игрушки. В этом случае, делайте это вместе. У всех игрушек должно быть своё место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Если малыш хочет самостоятельно что-то сделать, не препятствуйте. Даже если ребёнок плохо помыл тарелку или слишком медленно одевается. Наберитесь терпением, а также поручите крохе определенные простые обязанности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Хвалите ребёнка за любое сделанное дело. Малышам очень важно понимать, что они молодцы. Восхищение родителей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-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</w:t>
      </w: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лучшая награда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нужно заставлять ребёнка заниматься трудовой деятельностью. Лучший вариант — совместная трудовая работа. Превратите обыкнове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нную уборку в игру или соревнование.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Доверьте малышу регулярные обязанности, согласно его возрасту: кормление домашних животных, уход за цветами. Так ребёнок будет понимать, что его труд очень важен в семье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Малышу необходимо понимать результат своих действий. Объясняйте ему, для чего он выполняет тот или иной труд: если не кормить рыбок, то они погибнут, а цветы без воды завянут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Какие-то поручения могут быть не понятны ребёнку, поэтому взрослым нужно показать малышу, как именно выполнять работу. Вероятно, потребуется некоторое </w:t>
      </w: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время, чтобы ребёнок понял. Запасайтесь терпением и повторяйте столько раз, сколько потребуется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Контролируйте малыша. Если ребёнок выполнил работу не качественно, а родители потом за него доделывают или переделывают, то в дальнейшем малыш будет отлынивать от выполнения поручений, зная, что за него и так все сделают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0E57C8">
      <w:pPr>
        <w:shd w:val="clear" w:color="auto" w:fill="FFFFFF"/>
        <w:spacing w:before="240" w:after="18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0E57C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Советы родителям</w:t>
      </w:r>
    </w:p>
    <w:p w:rsidR="0020612E" w:rsidRPr="0020612E" w:rsidRDefault="0020612E" w:rsidP="0020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Старайтесь избегать таких понятий, как женские и мужские обязанности. Ничего зазорного нет в том, если мужчина помыл полы или приготовил ужин. Любая трудовая деятельность достойна уважения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нужно чер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есчур нагружать ребёнка работой</w:t>
      </w: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 Все же игры для малышей — это главное занятие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С раннего возраста необходимо установить в семье определенные правила, что можно, а что нельзя. От этого будет зависеть будущая семейная атмосфера в жизни детей: отсутствие дисциплины, либо порядок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Для того</w:t>
      </w:r>
      <w:proofErr w:type="gramStart"/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</w:t>
      </w:r>
      <w:proofErr w:type="gramEnd"/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чтобы ребёнок не вырос потребителем, обязательно необходимо трудовое воспитание. Если не приучать малыша трудиться с другими, то он никогда не научится делать что-то для окружающих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Не применяйте трудовую деятельность в качестве наказания, иначе у малыша сложится отрицательное мнение о труде. Наказывать необходимо, лишая какой-то радости: просмотр телевизора, сладостей, денег на карманные расходы и т.д.</w:t>
      </w:r>
    </w:p>
    <w:p w:rsidR="0020612E" w:rsidRPr="0020612E" w:rsidRDefault="0020612E" w:rsidP="0020612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Учите ребёнка бережно и уважительно относится</w:t>
      </w:r>
      <w:proofErr w:type="gramEnd"/>
      <w:r w:rsidRPr="0020612E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к любому труду. Разговаривайте с малышом о своей работе, о работе друзей и знакомых</w:t>
      </w:r>
      <w:r w:rsidR="000E57C8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.</w:t>
      </w:r>
    </w:p>
    <w:p w:rsidR="0020612E" w:rsidRPr="0020612E" w:rsidRDefault="0020612E" w:rsidP="0020612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612E" w:rsidRPr="0020612E" w:rsidSect="002061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E13FE"/>
    <w:multiLevelType w:val="multilevel"/>
    <w:tmpl w:val="521A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D92A27"/>
    <w:multiLevelType w:val="multilevel"/>
    <w:tmpl w:val="86D4E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4B"/>
    <w:rsid w:val="000E57C8"/>
    <w:rsid w:val="0020612E"/>
    <w:rsid w:val="003C3DCA"/>
    <w:rsid w:val="008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6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12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6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206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6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12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061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z-toc-section">
    <w:name w:val="ez-toc-section"/>
    <w:basedOn w:val="a0"/>
    <w:rsid w:val="0020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Караваевы</dc:creator>
  <cp:keywords/>
  <dc:description/>
  <cp:lastModifiedBy>Караваевы</cp:lastModifiedBy>
  <cp:revision>2</cp:revision>
  <dcterms:created xsi:type="dcterms:W3CDTF">2020-04-21T03:38:00Z</dcterms:created>
  <dcterms:modified xsi:type="dcterms:W3CDTF">2020-04-21T03:54:00Z</dcterms:modified>
</cp:coreProperties>
</file>