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E5" w:rsidRDefault="00545B45" w:rsidP="00545B45">
      <w:pPr>
        <w:spacing w:before="100" w:beforeAutospacing="1" w:after="100" w:afterAutospacing="1" w:line="240" w:lineRule="auto"/>
        <w:outlineLvl w:val="1"/>
        <w:rPr>
          <w:rFonts w:ascii="Arial" w:hAnsi="Arial" w:cs="Arial"/>
          <w:color w:val="333333"/>
          <w:sz w:val="45"/>
          <w:szCs w:val="45"/>
          <w:shd w:val="clear" w:color="auto" w:fill="FFFFFF"/>
        </w:rPr>
      </w:pPr>
      <w:r>
        <w:rPr>
          <w:rFonts w:ascii="Arial" w:hAnsi="Arial" w:cs="Arial"/>
          <w:color w:val="333333"/>
          <w:sz w:val="45"/>
          <w:szCs w:val="45"/>
          <w:shd w:val="clear" w:color="auto" w:fill="FFFFFF"/>
        </w:rPr>
        <w:t xml:space="preserve">Конспект НОД по ФЭМП для детей средней группы </w:t>
      </w:r>
    </w:p>
    <w:p w:rsidR="00545B45" w:rsidRDefault="00545B45" w:rsidP="00545B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</w:pPr>
      <w:r>
        <w:rPr>
          <w:rFonts w:ascii="Arial" w:hAnsi="Arial" w:cs="Arial"/>
          <w:color w:val="333333"/>
          <w:sz w:val="45"/>
          <w:szCs w:val="45"/>
          <w:shd w:val="clear" w:color="auto" w:fill="FFFFFF"/>
        </w:rPr>
        <w:t>«Путешествие в страну Право, Лево и в город Геометрических фигур»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Тому, кто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справа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улыбнись.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Тому, кто слева, улыбнись,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Тому, кто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справа руку дай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Тому, кто слева руку дай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на месте ты шагай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Тот, кто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справа обними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 кто слева обними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и все закончилась игра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математику пора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затеи и задачи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Игры, шутки – все для вас!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Пожелаем всем удачи –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работу в добрый час.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 многих сказках герои стоят на развилке дорог, на перекрестке и </w:t>
      </w:r>
      <w:proofErr w:type="spell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читают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г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</w:t>
      </w:r>
      <w:proofErr w:type="spellEnd"/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есть слова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</w:t>
      </w:r>
      <w:r w:rsidRPr="00545B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Направо пойдешь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, </w:t>
      </w:r>
      <w:r w:rsidRPr="00545B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налево пойдешь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вы знаете, как определить, где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правая сторона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где левая?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Посмотрите на свои руки и скажите, которая из них левая, а которая из них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правая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(дети показывают, где левая рука, а где </w:t>
      </w:r>
      <w:r w:rsidRPr="00545B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правая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вы молодцы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правильно определили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какая сторона 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левая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какая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правая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Давайте все вместе встанем в одну линию и 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какой стороны находится дверь?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Справа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 какой стороны находятся окна в нашей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Сзади, спереди.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теперь немного вас запутаю ребята, давайте дружно все встанем вдоль стола. Дверь у нас 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оказалась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какой стороны?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Сзади.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окна теперь с какой стороны оказались?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Справа и слева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ребят, ловко вы решили трудную задачу!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К нам сегодня в гости пришли новые слова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под. Мы сейчас с этими словами поиграем.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«Как растут овощи»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Детям показывают картинки с изображением овощей, дети называют овощи и соответственно показывают движения. Если овощ растет на земле – руки в стороны, если в земле – вниз.</w:t>
      </w:r>
    </w:p>
    <w:p w:rsidR="00545B45" w:rsidRDefault="00545B45" w:rsidP="00DD25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 вы молодцы! Поиграли мы на славу! </w:t>
      </w:r>
    </w:p>
    <w:p w:rsidR="000424CA" w:rsidRPr="00545B45" w:rsidRDefault="000424CA" w:rsidP="00DD25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(Нарисуем дом из 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геометрических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фигур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)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а кто мне из вас скажет, из каких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геометрических фигур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нарисовать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домик? Давайте все вместе подумаем. На какую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геометрическую фигуру похожи стены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квадрат.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Правильно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="00DD25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пожалуйста, квадрат в середине вашего листа. На какую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геометрическую фигуру похожа крыша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Треугольник.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Молодцы! Теперь </w:t>
      </w:r>
      <w:r w:rsidR="00DD25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пожалу</w:t>
      </w:r>
      <w:r w:rsidR="00DD25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йста, треугольник 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 квадратом. Дети, что у вас получилось?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DD25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Домик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Теперь </w:t>
      </w:r>
      <w:r w:rsidR="00DD25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пожалуйста, круг 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r w:rsidR="000424C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правом верхним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proofErr w:type="spellStart"/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угол</w:t>
      </w:r>
      <w:r w:rsidR="000424C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у</w:t>
      </w:r>
      <w:proofErr w:type="spell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что похож этот круг?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солнышко.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Верно. (Еще раз воспитатель повторяет с детьми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геометрические фигуры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использовались при выкладывании домика). Дети, а из каких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геометрических фигур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составить елку?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Треугольник.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сколько нужно поставить треугольников, чтобы получилась красивая елка?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Можно два, а можно три треугольника. Кто мне 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нарисует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правильно расположить елку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(выходит ребенок и показывает всем)</w:t>
      </w:r>
    </w:p>
    <w:p w:rsidR="000424CA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Правильно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Теперь ребята, вы у себя на листочках 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нарисуйте елку</w:t>
      </w:r>
      <w:proofErr w:type="gramStart"/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Поставим один треугольник слева от домика, над ним сверху поставим еще один треугольник, а потом еще один и получилась красивая высокая елка. Но нашей елке 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чего то</w:t>
      </w:r>
      <w:proofErr w:type="gramEnd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хватает? Посмотрите внимательно, не хватает ствола. На какую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геометрическую фигуру он похож</w:t>
      </w:r>
      <w:proofErr w:type="gramStart"/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прямоугольник) 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какой замечательный ствол получился у вашей елки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сделаем гимнастику для глаз.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гимнастику для глаз,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(смотрим вдаль)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Повторяем каждый раз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(моргаем глазами)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Укрепляем мышцы глаза,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(круговые движения глазами)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Чтобы лучше видеть сразу 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(смотрим вверх, вниз, </w:t>
      </w:r>
      <w:r w:rsidRPr="00545B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вправо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, </w:t>
      </w:r>
      <w:r w:rsidRPr="00545B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влево</w:t>
      </w:r>
      <w:r w:rsidRPr="00545B4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Мы сегодня с вами научились ориентироваться в нашей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группе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также мы научились распознавать, в какой стороне у нас находится дверь, окно, мебель. Узнали где левая сторона, и где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правая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где сзади, где спереди. 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Какие </w:t>
      </w:r>
      <w:r w:rsidRPr="00545B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геометрические фигуры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 сегодня с вами помогли сделать такую красивую картину?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Дети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Квадрат, круг, треугольник, прямоугольник.</w:t>
      </w:r>
    </w:p>
    <w:p w:rsidR="00545B45" w:rsidRPr="00545B45" w:rsidRDefault="00545B45" w:rsidP="00545B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45B4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</w:t>
      </w:r>
      <w:r w:rsidRPr="00545B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вы ребята сегодня хорошо потрудились</w:t>
      </w:r>
      <w:r w:rsidR="000424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45"/>
    <w:rsid w:val="000424CA"/>
    <w:rsid w:val="000B751D"/>
    <w:rsid w:val="001C3ABC"/>
    <w:rsid w:val="00430A74"/>
    <w:rsid w:val="00545B45"/>
    <w:rsid w:val="00DD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paragraph" w:styleId="2">
    <w:name w:val="heading 2"/>
    <w:basedOn w:val="a"/>
    <w:link w:val="20"/>
    <w:uiPriority w:val="9"/>
    <w:qFormat/>
    <w:rsid w:val="00545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B45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545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204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2020-04-20T07:22:00Z</dcterms:created>
  <dcterms:modified xsi:type="dcterms:W3CDTF">2020-04-20T07:22:00Z</dcterms:modified>
</cp:coreProperties>
</file>